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151" w:rsidRPr="00524151" w:rsidRDefault="00524151" w:rsidP="00524151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524151">
        <w:rPr>
          <w:rFonts w:ascii="TimesNewRomanPS" w:hAnsi="TimesNewRomanPS" w:cs="Times New Roman"/>
          <w:b/>
          <w:bCs/>
        </w:rPr>
        <w:t xml:space="preserve">Fill in this table first so you are aware of how much of each type of food the Canada Food Guide recommends for someone your age: </w:t>
      </w:r>
    </w:p>
    <w:p w:rsidR="00524151" w:rsidRPr="00524151" w:rsidRDefault="00524151" w:rsidP="00524151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524151">
        <w:rPr>
          <w:rFonts w:ascii="TimesNewRomanPS" w:hAnsi="TimesNewRomanPS" w:cs="Times New Roman"/>
          <w:b/>
          <w:bCs/>
        </w:rPr>
        <w:t xml:space="preserve">DAY 1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561"/>
        <w:gridCol w:w="1798"/>
        <w:gridCol w:w="1375"/>
        <w:gridCol w:w="1925"/>
        <w:gridCol w:w="2011"/>
      </w:tblGrid>
      <w:tr w:rsidR="00524151" w:rsidRPr="00524151" w:rsidTr="00524151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524151" w:rsidRDefault="00524151" w:rsidP="00524151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524151">
              <w:rPr>
                <w:rFonts w:ascii="TimesNewRomanPS" w:hAnsi="TimesNewRomanPS" w:cs="Times New Roman"/>
                <w:b/>
                <w:bCs/>
              </w:rPr>
              <w:t xml:space="preserve">Recommended Daily Food Guide Servings </w:t>
            </w:r>
          </w:p>
        </w:tc>
      </w:tr>
      <w:tr w:rsidR="00524151" w:rsidRPr="00524151" w:rsidTr="0052415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524151" w:rsidRDefault="00524151" w:rsidP="00524151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524151">
              <w:rPr>
                <w:rFonts w:ascii="TimesNewRomanPS" w:hAnsi="TimesNewRomanPS" w:cs="Times New Roman"/>
                <w:b/>
                <w:bCs/>
              </w:rPr>
              <w:t xml:space="preserve">Vegetables and Fruit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524151" w:rsidRDefault="00524151" w:rsidP="00524151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524151">
              <w:rPr>
                <w:rFonts w:ascii="TimesNewRomanPS" w:hAnsi="TimesNewRomanPS" w:cs="Times New Roman"/>
                <w:b/>
                <w:bCs/>
              </w:rPr>
              <w:t xml:space="preserve">Grain Products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524151" w:rsidRDefault="00524151" w:rsidP="00524151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524151">
              <w:rPr>
                <w:rFonts w:ascii="TimesNewRomanPS" w:hAnsi="TimesNewRomanPS" w:cs="Times New Roman"/>
                <w:b/>
                <w:bCs/>
              </w:rPr>
              <w:t xml:space="preserve">Milk and Alternatives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524151" w:rsidRDefault="00524151" w:rsidP="00524151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524151">
              <w:rPr>
                <w:rFonts w:ascii="TimesNewRomanPS" w:hAnsi="TimesNewRomanPS" w:cs="Times New Roman"/>
                <w:b/>
                <w:bCs/>
              </w:rPr>
              <w:t xml:space="preserve">Meats and Alternatives </w:t>
            </w:r>
          </w:p>
        </w:tc>
      </w:tr>
      <w:tr w:rsidR="00524151" w:rsidRPr="00524151" w:rsidTr="0052415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524151" w:rsidRDefault="00524151" w:rsidP="00524151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524151">
              <w:rPr>
                <w:rFonts w:ascii="TimesNewRomanPS" w:hAnsi="TimesNewRomanPS" w:cs="Times New Roman"/>
                <w:b/>
                <w:bCs/>
              </w:rPr>
              <w:t xml:space="preserve">Female 14-18 Years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524151" w:rsidRPr="00524151" w:rsidTr="0052415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524151" w:rsidRDefault="00524151" w:rsidP="00524151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524151">
              <w:rPr>
                <w:rFonts w:ascii="TimesNewRomanPS" w:hAnsi="TimesNewRomanPS" w:cs="Times New Roman"/>
                <w:b/>
                <w:bCs/>
              </w:rPr>
              <w:t xml:space="preserve">Male 14-18 Years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524151" w:rsidRDefault="00524151" w:rsidP="00524151">
      <w:pPr>
        <w:spacing w:beforeLines="1" w:afterLines="1"/>
        <w:rPr>
          <w:rFonts w:ascii="TimesNewRomanPS" w:hAnsi="TimesNewRomanPS" w:cs="Times New Roman"/>
          <w:b/>
          <w:bCs/>
        </w:rPr>
      </w:pPr>
    </w:p>
    <w:p w:rsidR="00524151" w:rsidRDefault="00524151" w:rsidP="00524151">
      <w:pPr>
        <w:spacing w:beforeLines="1" w:afterLines="1"/>
        <w:rPr>
          <w:rFonts w:ascii="TimesNewRomanPS" w:hAnsi="TimesNewRomanPS" w:cs="Times New Roman"/>
          <w:b/>
          <w:bCs/>
        </w:rPr>
      </w:pPr>
    </w:p>
    <w:p w:rsidR="00524151" w:rsidRPr="00524151" w:rsidRDefault="00524151" w:rsidP="00524151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524151">
        <w:rPr>
          <w:rFonts w:ascii="TimesNewRomanPS" w:hAnsi="TimesNewRomanPS" w:cs="Times New Roman"/>
          <w:b/>
          <w:bCs/>
        </w:rPr>
        <w:t xml:space="preserve">DAY </w:t>
      </w:r>
      <w:r>
        <w:rPr>
          <w:rFonts w:ascii="TimesNewRomanPS" w:hAnsi="TimesNewRomanPS" w:cs="Times New Roman"/>
          <w:b/>
          <w:bCs/>
        </w:rPr>
        <w:t>One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215"/>
        <w:gridCol w:w="1620"/>
        <w:gridCol w:w="1264"/>
        <w:gridCol w:w="1756"/>
        <w:gridCol w:w="1815"/>
      </w:tblGrid>
      <w:tr w:rsidR="00524151" w:rsidRPr="00524151" w:rsidTr="00524151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524151" w:rsidRDefault="00524151" w:rsidP="00524151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524151">
              <w:rPr>
                <w:rFonts w:ascii="TimesNewRomanPS" w:hAnsi="TimesNewRomanPS" w:cs="Times New Roman"/>
                <w:b/>
                <w:bCs/>
              </w:rPr>
              <w:t xml:space="preserve">Foods 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524151" w:rsidRDefault="00524151" w:rsidP="00524151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524151">
              <w:rPr>
                <w:rFonts w:ascii="TimesNewRomanPS" w:hAnsi="TimesNewRomanPS" w:cs="Times New Roman"/>
                <w:b/>
                <w:bCs/>
              </w:rPr>
              <w:t xml:space="preserve">Recommended Daily Food Guide Servings </w:t>
            </w:r>
          </w:p>
        </w:tc>
      </w:tr>
      <w:tr w:rsidR="00524151" w:rsidRPr="00524151" w:rsidTr="0052415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524151" w:rsidRDefault="00524151" w:rsidP="00524151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524151">
              <w:rPr>
                <w:rFonts w:ascii="TimesNewRomanPS" w:hAnsi="TimesNewRomanPS" w:cs="Times New Roman"/>
                <w:b/>
                <w:bCs/>
              </w:rPr>
              <w:t xml:space="preserve">Vegetables and Fruit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524151" w:rsidRDefault="00524151" w:rsidP="00524151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524151">
              <w:rPr>
                <w:rFonts w:ascii="TimesNewRomanPS" w:hAnsi="TimesNewRomanPS" w:cs="Times New Roman"/>
                <w:b/>
                <w:bCs/>
              </w:rPr>
              <w:t xml:space="preserve">Grain Products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524151" w:rsidRDefault="00524151" w:rsidP="00524151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524151">
              <w:rPr>
                <w:rFonts w:ascii="TimesNewRomanPS" w:hAnsi="TimesNewRomanPS" w:cs="Times New Roman"/>
                <w:b/>
                <w:bCs/>
              </w:rPr>
              <w:t xml:space="preserve">Milk and Alternatives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524151" w:rsidRDefault="00524151" w:rsidP="00524151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524151">
              <w:rPr>
                <w:rFonts w:ascii="TimesNewRomanPS" w:hAnsi="TimesNewRomanPS" w:cs="Times New Roman"/>
                <w:b/>
                <w:bCs/>
              </w:rPr>
              <w:t xml:space="preserve">Meats and Alternatives </w:t>
            </w:r>
          </w:p>
        </w:tc>
      </w:tr>
      <w:tr w:rsidR="00524151" w:rsidRPr="00524151" w:rsidTr="0052415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Default="00524151" w:rsidP="00524151">
            <w:pPr>
              <w:spacing w:beforeLines="1" w:afterLines="1"/>
              <w:rPr>
                <w:rFonts w:ascii="TimesNewRomanPS" w:hAnsi="TimesNewRomanPS" w:cs="Times New Roman"/>
                <w:b/>
                <w:bCs/>
              </w:rPr>
            </w:pPr>
            <w:r w:rsidRPr="00524151">
              <w:rPr>
                <w:rFonts w:ascii="TimesNewRomanPS" w:hAnsi="TimesNewRomanPS" w:cs="Times New Roman"/>
                <w:b/>
                <w:bCs/>
              </w:rPr>
              <w:t xml:space="preserve">Breakfast </w:t>
            </w:r>
          </w:p>
          <w:p w:rsidR="00524151" w:rsidRDefault="00524151" w:rsidP="00524151">
            <w:pPr>
              <w:spacing w:beforeLines="1" w:afterLines="1"/>
              <w:rPr>
                <w:rFonts w:ascii="TimesNewRomanPS" w:hAnsi="TimesNewRomanPS" w:cs="Times New Roman"/>
                <w:b/>
                <w:bCs/>
              </w:rPr>
            </w:pPr>
          </w:p>
          <w:p w:rsidR="00524151" w:rsidRDefault="00524151" w:rsidP="00524151">
            <w:pPr>
              <w:spacing w:beforeLines="1" w:afterLines="1"/>
              <w:rPr>
                <w:rFonts w:ascii="TimesNewRomanPS" w:hAnsi="TimesNewRomanPS" w:cs="Times New Roman"/>
                <w:b/>
                <w:bCs/>
              </w:rPr>
            </w:pPr>
          </w:p>
          <w:p w:rsidR="00000000" w:rsidRPr="00524151" w:rsidRDefault="00524151" w:rsidP="00524151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  <w:p w:rsid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  <w:p w:rsid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524151" w:rsidRPr="00524151" w:rsidTr="0052415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Default="00524151" w:rsidP="00524151">
            <w:pPr>
              <w:spacing w:beforeLines="1" w:afterLines="1"/>
              <w:rPr>
                <w:rFonts w:ascii="TimesNewRomanPS" w:hAnsi="TimesNewRomanPS" w:cs="Times New Roman"/>
                <w:b/>
                <w:bCs/>
              </w:rPr>
            </w:pPr>
            <w:r w:rsidRPr="00524151">
              <w:rPr>
                <w:rFonts w:ascii="TimesNewRomanPS" w:hAnsi="TimesNewRomanPS" w:cs="Times New Roman"/>
                <w:b/>
                <w:bCs/>
              </w:rPr>
              <w:t xml:space="preserve">Snack </w:t>
            </w:r>
          </w:p>
          <w:p w:rsidR="00000000" w:rsidRPr="00524151" w:rsidRDefault="00524151" w:rsidP="00524151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  <w:p w:rsid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524151" w:rsidRPr="00524151" w:rsidTr="0052415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Default="00524151" w:rsidP="00524151">
            <w:pPr>
              <w:spacing w:beforeLines="1" w:afterLines="1"/>
              <w:rPr>
                <w:rFonts w:ascii="TimesNewRomanPS" w:hAnsi="TimesNewRomanPS" w:cs="Times New Roman"/>
                <w:b/>
                <w:bCs/>
              </w:rPr>
            </w:pPr>
            <w:r w:rsidRPr="00524151">
              <w:rPr>
                <w:rFonts w:ascii="TimesNewRomanPS" w:hAnsi="TimesNewRomanPS" w:cs="Times New Roman"/>
                <w:b/>
                <w:bCs/>
              </w:rPr>
              <w:t xml:space="preserve">Lunch </w:t>
            </w:r>
          </w:p>
          <w:p w:rsidR="00000000" w:rsidRPr="00524151" w:rsidRDefault="00524151" w:rsidP="00524151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  <w:p w:rsid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524151" w:rsidRPr="00524151" w:rsidTr="0052415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Default="00524151" w:rsidP="00524151">
            <w:pPr>
              <w:spacing w:beforeLines="1" w:afterLines="1"/>
              <w:rPr>
                <w:rFonts w:ascii="TimesNewRomanPS" w:hAnsi="TimesNewRomanPS" w:cs="Times New Roman"/>
                <w:b/>
                <w:bCs/>
              </w:rPr>
            </w:pPr>
            <w:r w:rsidRPr="00524151">
              <w:rPr>
                <w:rFonts w:ascii="TimesNewRomanPS" w:hAnsi="TimesNewRomanPS" w:cs="Times New Roman"/>
                <w:b/>
                <w:bCs/>
              </w:rPr>
              <w:t xml:space="preserve">Snack </w:t>
            </w:r>
          </w:p>
          <w:p w:rsidR="00000000" w:rsidRPr="00524151" w:rsidRDefault="00524151" w:rsidP="00524151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  <w:p w:rsid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524151" w:rsidRPr="00524151" w:rsidTr="0052415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524151" w:rsidRDefault="00524151" w:rsidP="00524151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524151">
              <w:rPr>
                <w:rFonts w:ascii="TimesNewRomanPS" w:hAnsi="TimesNewRomanPS" w:cs="Times New Roman"/>
                <w:b/>
                <w:bCs/>
              </w:rPr>
              <w:t xml:space="preserve">Dinner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  <w:p w:rsid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  <w:p w:rsid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  <w:p w:rsid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  <w:p w:rsid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524151" w:rsidRPr="00524151" w:rsidTr="0052415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524151" w:rsidRDefault="00524151" w:rsidP="00524151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524151">
              <w:rPr>
                <w:rFonts w:ascii="TimesNewRomanPS" w:hAnsi="TimesNewRomanPS" w:cs="Times New Roman"/>
                <w:b/>
                <w:bCs/>
              </w:rPr>
              <w:t xml:space="preserve">Snack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  <w:p w:rsid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524151" w:rsidRPr="00524151" w:rsidTr="0052415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524151" w:rsidRDefault="00524151" w:rsidP="00524151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524151">
              <w:rPr>
                <w:rFonts w:ascii="TimesNewRomanPS" w:hAnsi="TimesNewRomanPS" w:cs="Times New Roman"/>
                <w:b/>
                <w:bCs/>
              </w:rPr>
              <w:t xml:space="preserve">Total Food Guide Servings for the Day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151" w:rsidRPr="00524151" w:rsidRDefault="00524151" w:rsidP="00524151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6A275C" w:rsidRDefault="00524151"/>
    <w:sectPr w:rsidR="006A275C" w:rsidSect="006A275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NewRomanPS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24151"/>
    <w:rsid w:val="0052415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A369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524151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1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59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4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663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59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547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386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60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86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00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426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51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8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44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14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85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130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1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79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8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25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579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58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197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7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20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30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96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4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7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1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014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17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13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7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29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0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45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08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99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02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60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4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Toronto Prep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Eason</dc:creator>
  <cp:keywords/>
  <cp:lastModifiedBy>TJ Eason</cp:lastModifiedBy>
  <cp:revision>1</cp:revision>
  <dcterms:created xsi:type="dcterms:W3CDTF">2015-11-18T15:06:00Z</dcterms:created>
  <dcterms:modified xsi:type="dcterms:W3CDTF">2015-11-18T15:09:00Z</dcterms:modified>
</cp:coreProperties>
</file>