
<file path=[Content_Types].xml><?xml version="1.0" encoding="utf-8"?>
<Types xmlns="http://schemas.openxmlformats.org/package/2006/content-types">
  <Default Extension="xml" ContentType="application/xml"/>
  <Default Extension="jpeg" ContentType="image/jpeg"/>
  <Default Extension="png" ContentType="image/png"/>
  <Default Extension="gif" ContentType="image/gif"/>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F43AC" w:rsidRDefault="009F43AC" w:rsidP="009F43AC">
      <w:pPr>
        <w:rPr>
          <w:rFonts w:ascii="Arial Narrow" w:hAnsi="Arial Narrow"/>
          <w:sz w:val="24"/>
        </w:rPr>
      </w:pPr>
      <w:bookmarkStart w:id="0" w:name="_GoBack"/>
      <w:bookmarkEnd w:id="0"/>
      <w:r w:rsidRPr="00D03232">
        <w:rPr>
          <w:rFonts w:ascii="Arial Narrow" w:hAnsi="Arial Narrow"/>
          <w:noProof/>
        </w:rPr>
        <w:drawing>
          <wp:anchor distT="0" distB="0" distL="114300" distR="114300" simplePos="0" relativeHeight="251659776" behindDoc="0" locked="0" layoutInCell="1" allowOverlap="1" wp14:anchorId="14158392" wp14:editId="18653B07">
            <wp:simplePos x="0" y="0"/>
            <wp:positionH relativeFrom="column">
              <wp:posOffset>2215376</wp:posOffset>
            </wp:positionH>
            <wp:positionV relativeFrom="paragraph">
              <wp:posOffset>325</wp:posOffset>
            </wp:positionV>
            <wp:extent cx="1724025" cy="952500"/>
            <wp:effectExtent l="0" t="0" r="3175" b="12700"/>
            <wp:wrapSquare wrapText="bothSides"/>
            <wp:docPr id="1" name="Picture 1" descr="TP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TPS Logo"/>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24025" cy="9525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F43AC" w:rsidRDefault="009F43AC" w:rsidP="009F43AC">
      <w:pPr>
        <w:rPr>
          <w:rFonts w:ascii="Arial Narrow" w:hAnsi="Arial Narrow"/>
          <w:sz w:val="24"/>
        </w:rPr>
      </w:pPr>
    </w:p>
    <w:p w:rsidR="009F43AC" w:rsidRDefault="009F43AC" w:rsidP="009F43AC">
      <w:pPr>
        <w:rPr>
          <w:rFonts w:ascii="Arial Narrow" w:hAnsi="Arial Narrow"/>
          <w:sz w:val="24"/>
        </w:rPr>
      </w:pPr>
    </w:p>
    <w:p w:rsidR="009F43AC" w:rsidRDefault="009F43AC" w:rsidP="009F43AC">
      <w:pPr>
        <w:rPr>
          <w:rFonts w:ascii="Arial Narrow" w:hAnsi="Arial Narrow"/>
          <w:sz w:val="24"/>
        </w:rPr>
      </w:pPr>
    </w:p>
    <w:p w:rsidR="009F43AC" w:rsidRDefault="009F43AC" w:rsidP="009F43AC">
      <w:pPr>
        <w:rPr>
          <w:rFonts w:ascii="Arial Narrow" w:hAnsi="Arial Narrow"/>
          <w:sz w:val="24"/>
        </w:rPr>
      </w:pPr>
    </w:p>
    <w:p w:rsidR="009F43AC" w:rsidRDefault="009F43AC" w:rsidP="009F43AC">
      <w:pPr>
        <w:rPr>
          <w:rFonts w:ascii="Arial Narrow" w:hAnsi="Arial Narrow"/>
          <w:sz w:val="24"/>
        </w:rPr>
      </w:pPr>
    </w:p>
    <w:p w:rsidR="009F43AC" w:rsidRDefault="009F43AC" w:rsidP="009F43AC">
      <w:pPr>
        <w:rPr>
          <w:rFonts w:ascii="Arial Narrow" w:hAnsi="Arial Narrow"/>
          <w:sz w:val="24"/>
        </w:rPr>
      </w:pPr>
      <w:r w:rsidRPr="009B5EB9">
        <w:rPr>
          <w:rFonts w:ascii="Arial Narrow" w:hAnsi="Arial Narrow"/>
          <w:noProof/>
          <w:sz w:val="24"/>
        </w:rPr>
        <w:drawing>
          <wp:anchor distT="0" distB="0" distL="114300" distR="114300" simplePos="0" relativeHeight="251661824" behindDoc="0" locked="0" layoutInCell="1" allowOverlap="1" wp14:anchorId="7E963DDA" wp14:editId="64CFCAE1">
            <wp:simplePos x="0" y="0"/>
            <wp:positionH relativeFrom="column">
              <wp:posOffset>148590</wp:posOffset>
            </wp:positionH>
            <wp:positionV relativeFrom="paragraph">
              <wp:posOffset>1033145</wp:posOffset>
            </wp:positionV>
            <wp:extent cx="1486535" cy="1559560"/>
            <wp:effectExtent l="0" t="0" r="12065" b="0"/>
            <wp:wrapTopAndBottom/>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1486535" cy="1559560"/>
                    </a:xfrm>
                    <a:prstGeom prst="rect">
                      <a:avLst/>
                    </a:prstGeom>
                  </pic:spPr>
                </pic:pic>
              </a:graphicData>
            </a:graphic>
            <wp14:sizeRelH relativeFrom="margin">
              <wp14:pctWidth>0</wp14:pctWidth>
            </wp14:sizeRelH>
            <wp14:sizeRelV relativeFrom="margin">
              <wp14:pctHeight>0</wp14:pctHeight>
            </wp14:sizeRelV>
          </wp:anchor>
        </w:drawing>
      </w:r>
      <w:r w:rsidRPr="001C1D27">
        <w:rPr>
          <w:rFonts w:ascii="Arial Narrow" w:hAnsi="Arial Narrow"/>
          <w:b/>
          <w:noProof/>
          <w:sz w:val="56"/>
          <w:szCs w:val="56"/>
        </w:rPr>
        <w:drawing>
          <wp:anchor distT="0" distB="0" distL="114300" distR="114300" simplePos="0" relativeHeight="251660800" behindDoc="0" locked="0" layoutInCell="1" allowOverlap="1" wp14:anchorId="12A70F27" wp14:editId="2DFD16D9">
            <wp:simplePos x="0" y="0"/>
            <wp:positionH relativeFrom="column">
              <wp:posOffset>2645410</wp:posOffset>
            </wp:positionH>
            <wp:positionV relativeFrom="paragraph">
              <wp:posOffset>241935</wp:posOffset>
            </wp:positionV>
            <wp:extent cx="3048000" cy="2425700"/>
            <wp:effectExtent l="0" t="0" r="0" b="12700"/>
            <wp:wrapTopAndBottom/>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3048000" cy="2425700"/>
                    </a:xfrm>
                    <a:prstGeom prst="rect">
                      <a:avLst/>
                    </a:prstGeom>
                  </pic:spPr>
                </pic:pic>
              </a:graphicData>
            </a:graphic>
          </wp:anchor>
        </w:drawing>
      </w:r>
    </w:p>
    <w:p w:rsidR="009F43AC" w:rsidRDefault="009F43AC" w:rsidP="009F43AC">
      <w:pPr>
        <w:rPr>
          <w:rFonts w:ascii="Arial Narrow" w:hAnsi="Arial Narrow"/>
          <w:sz w:val="24"/>
        </w:rPr>
      </w:pPr>
    </w:p>
    <w:p w:rsidR="009F43AC" w:rsidRDefault="009F43AC" w:rsidP="009F43AC">
      <w:pPr>
        <w:rPr>
          <w:rFonts w:ascii="Arial Narrow" w:hAnsi="Arial Narrow"/>
          <w:sz w:val="24"/>
        </w:rPr>
      </w:pPr>
    </w:p>
    <w:p w:rsidR="009F43AC" w:rsidRDefault="009F43AC" w:rsidP="009F43AC">
      <w:pPr>
        <w:rPr>
          <w:rFonts w:ascii="Arial Narrow" w:hAnsi="Arial Narrow"/>
          <w:sz w:val="24"/>
        </w:rPr>
      </w:pPr>
    </w:p>
    <w:p w:rsidR="009F43AC" w:rsidRDefault="009F43AC" w:rsidP="009F43AC">
      <w:pPr>
        <w:rPr>
          <w:rFonts w:ascii="Arial Narrow" w:hAnsi="Arial Narrow"/>
          <w:sz w:val="24"/>
        </w:rPr>
      </w:pPr>
    </w:p>
    <w:p w:rsidR="009F43AC" w:rsidRDefault="009F43AC" w:rsidP="009F43AC">
      <w:pPr>
        <w:rPr>
          <w:rFonts w:ascii="Arial Narrow" w:hAnsi="Arial Narrow"/>
          <w:sz w:val="24"/>
        </w:rPr>
      </w:pPr>
    </w:p>
    <w:p w:rsidR="00DE0511" w:rsidRPr="00BC49A4" w:rsidRDefault="009F43AC" w:rsidP="00FE3398">
      <w:pPr>
        <w:jc w:val="center"/>
        <w:rPr>
          <w:rFonts w:ascii="Arial Narrow" w:hAnsi="Arial Narrow"/>
          <w:b/>
          <w:sz w:val="96"/>
          <w:szCs w:val="96"/>
        </w:rPr>
      </w:pPr>
      <w:r w:rsidRPr="007D1948">
        <w:rPr>
          <w:rFonts w:ascii="Arial Narrow" w:hAnsi="Arial Narrow"/>
          <w:b/>
          <w:noProof/>
          <w:sz w:val="96"/>
          <w:szCs w:val="96"/>
        </w:rPr>
        <w:drawing>
          <wp:anchor distT="0" distB="0" distL="114300" distR="114300" simplePos="0" relativeHeight="251664896" behindDoc="0" locked="0" layoutInCell="1" allowOverlap="1" wp14:anchorId="616247D7" wp14:editId="126AE81D">
            <wp:simplePos x="0" y="0"/>
            <wp:positionH relativeFrom="column">
              <wp:posOffset>4415790</wp:posOffset>
            </wp:positionH>
            <wp:positionV relativeFrom="paragraph">
              <wp:posOffset>1851025</wp:posOffset>
            </wp:positionV>
            <wp:extent cx="1634490" cy="1634490"/>
            <wp:effectExtent l="0" t="0" r="0" b="0"/>
            <wp:wrapTopAndBottom/>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1634490" cy="1634490"/>
                    </a:xfrm>
                    <a:prstGeom prst="rect">
                      <a:avLst/>
                    </a:prstGeom>
                  </pic:spPr>
                </pic:pic>
              </a:graphicData>
            </a:graphic>
            <wp14:sizeRelH relativeFrom="margin">
              <wp14:pctWidth>0</wp14:pctWidth>
            </wp14:sizeRelH>
            <wp14:sizeRelV relativeFrom="margin">
              <wp14:pctHeight>0</wp14:pctHeight>
            </wp14:sizeRelV>
          </wp:anchor>
        </w:drawing>
      </w:r>
      <w:r w:rsidRPr="00B217C5">
        <w:rPr>
          <w:rFonts w:ascii="Arial Narrow" w:hAnsi="Arial Narrow"/>
          <w:b/>
          <w:noProof/>
          <w:sz w:val="96"/>
          <w:szCs w:val="96"/>
        </w:rPr>
        <w:drawing>
          <wp:anchor distT="0" distB="0" distL="114300" distR="114300" simplePos="0" relativeHeight="251663872" behindDoc="0" locked="0" layoutInCell="1" allowOverlap="1" wp14:anchorId="2A574E51" wp14:editId="72645296">
            <wp:simplePos x="0" y="0"/>
            <wp:positionH relativeFrom="column">
              <wp:posOffset>2289546</wp:posOffset>
            </wp:positionH>
            <wp:positionV relativeFrom="paragraph">
              <wp:posOffset>1707670</wp:posOffset>
            </wp:positionV>
            <wp:extent cx="1651000" cy="2197100"/>
            <wp:effectExtent l="0" t="0" r="0" b="12700"/>
            <wp:wrapTopAndBottom/>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1651000" cy="2197100"/>
                    </a:xfrm>
                    <a:prstGeom prst="rect">
                      <a:avLst/>
                    </a:prstGeom>
                  </pic:spPr>
                </pic:pic>
              </a:graphicData>
            </a:graphic>
          </wp:anchor>
        </w:drawing>
      </w:r>
      <w:r w:rsidRPr="00BC49A4">
        <w:rPr>
          <w:rFonts w:ascii="Arial Narrow" w:hAnsi="Arial Narrow"/>
          <w:b/>
          <w:noProof/>
          <w:sz w:val="96"/>
          <w:szCs w:val="96"/>
        </w:rPr>
        <w:drawing>
          <wp:anchor distT="0" distB="0" distL="114300" distR="114300" simplePos="0" relativeHeight="251662848" behindDoc="0" locked="0" layoutInCell="1" allowOverlap="1" wp14:anchorId="0DC14A8B" wp14:editId="4B556853">
            <wp:simplePos x="0" y="0"/>
            <wp:positionH relativeFrom="column">
              <wp:posOffset>194310</wp:posOffset>
            </wp:positionH>
            <wp:positionV relativeFrom="paragraph">
              <wp:posOffset>1782445</wp:posOffset>
            </wp:positionV>
            <wp:extent cx="1560830" cy="1551305"/>
            <wp:effectExtent l="0" t="0" r="0" b="0"/>
            <wp:wrapTopAndBottom/>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1560830" cy="1551305"/>
                    </a:xfrm>
                    <a:prstGeom prst="rect">
                      <a:avLst/>
                    </a:prstGeom>
                  </pic:spPr>
                </pic:pic>
              </a:graphicData>
            </a:graphic>
            <wp14:sizeRelH relativeFrom="margin">
              <wp14:pctWidth>0</wp14:pctWidth>
            </wp14:sizeRelH>
            <wp14:sizeRelV relativeFrom="margin">
              <wp14:pctHeight>0</wp14:pctHeight>
            </wp14:sizeRelV>
          </wp:anchor>
        </w:drawing>
      </w:r>
      <w:r w:rsidRPr="00BC49A4">
        <w:rPr>
          <w:rFonts w:ascii="Arial Narrow" w:hAnsi="Arial Narrow"/>
          <w:b/>
          <w:sz w:val="96"/>
          <w:szCs w:val="96"/>
        </w:rPr>
        <w:t>Health</w:t>
      </w:r>
      <w:r w:rsidR="006C45EF">
        <w:rPr>
          <w:rFonts w:ascii="Arial Narrow" w:hAnsi="Arial Narrow"/>
          <w:b/>
          <w:sz w:val="96"/>
          <w:szCs w:val="96"/>
        </w:rPr>
        <w:t>y</w:t>
      </w:r>
      <w:r w:rsidR="00FE3398">
        <w:rPr>
          <w:rFonts w:ascii="Arial Narrow" w:hAnsi="Arial Narrow"/>
          <w:b/>
          <w:sz w:val="96"/>
          <w:szCs w:val="96"/>
        </w:rPr>
        <w:t xml:space="preserve"> </w:t>
      </w:r>
      <w:r w:rsidR="006C45EF">
        <w:rPr>
          <w:rFonts w:ascii="Arial Narrow" w:hAnsi="Arial Narrow"/>
          <w:b/>
          <w:sz w:val="96"/>
          <w:szCs w:val="96"/>
        </w:rPr>
        <w:t>Active Living</w:t>
      </w:r>
      <w:r w:rsidR="00FE3398">
        <w:rPr>
          <w:rFonts w:ascii="Arial Narrow" w:hAnsi="Arial Narrow"/>
          <w:b/>
          <w:sz w:val="96"/>
          <w:szCs w:val="96"/>
        </w:rPr>
        <w:t xml:space="preserve"> Education</w:t>
      </w:r>
      <w:r w:rsidR="006C45EF">
        <w:rPr>
          <w:rFonts w:ascii="Arial Narrow" w:hAnsi="Arial Narrow"/>
          <w:b/>
          <w:sz w:val="96"/>
          <w:szCs w:val="96"/>
        </w:rPr>
        <w:t>,</w:t>
      </w:r>
      <w:r w:rsidR="00FE3398">
        <w:rPr>
          <w:rFonts w:ascii="Arial Narrow" w:hAnsi="Arial Narrow"/>
          <w:b/>
          <w:sz w:val="96"/>
          <w:szCs w:val="96"/>
        </w:rPr>
        <w:t xml:space="preserve"> Grade 10</w:t>
      </w:r>
      <w:r w:rsidR="00464E00" w:rsidRPr="00BC49A4">
        <w:rPr>
          <w:rFonts w:ascii="Arial Narrow" w:hAnsi="Arial Narrow"/>
          <w:b/>
          <w:sz w:val="96"/>
          <w:szCs w:val="96"/>
        </w:rPr>
        <w:br w:type="page"/>
      </w:r>
    </w:p>
    <w:p w:rsidR="00DE0511" w:rsidRPr="00D03232" w:rsidRDefault="00464E00">
      <w:pPr>
        <w:jc w:val="center"/>
        <w:rPr>
          <w:rFonts w:ascii="Arial Narrow" w:hAnsi="Arial Narrow"/>
          <w:b/>
          <w:sz w:val="48"/>
          <w:szCs w:val="48"/>
        </w:rPr>
      </w:pPr>
      <w:r w:rsidRPr="00D03232">
        <w:rPr>
          <w:rFonts w:ascii="Arial Narrow" w:hAnsi="Arial Narrow"/>
          <w:noProof/>
        </w:rPr>
        <w:lastRenderedPageBreak/>
        <w:drawing>
          <wp:anchor distT="0" distB="0" distL="114300" distR="114300" simplePos="0" relativeHeight="251657728" behindDoc="0" locked="0" layoutInCell="1" allowOverlap="1" wp14:anchorId="269009FA" wp14:editId="7EDB7CC8">
            <wp:simplePos x="0" y="0"/>
            <wp:positionH relativeFrom="column">
              <wp:posOffset>2196465</wp:posOffset>
            </wp:positionH>
            <wp:positionV relativeFrom="paragraph">
              <wp:posOffset>152400</wp:posOffset>
            </wp:positionV>
            <wp:extent cx="1724025" cy="952500"/>
            <wp:effectExtent l="0" t="0" r="3175" b="12700"/>
            <wp:wrapSquare wrapText="bothSides"/>
            <wp:docPr id="38" name="Picture 38" descr="TP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TPS Logo"/>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24025" cy="9525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E0511" w:rsidRPr="00D03232" w:rsidRDefault="00DE0511">
      <w:pPr>
        <w:jc w:val="center"/>
        <w:rPr>
          <w:rFonts w:ascii="Arial Narrow" w:hAnsi="Arial Narrow"/>
          <w:b/>
          <w:sz w:val="48"/>
          <w:szCs w:val="48"/>
        </w:rPr>
      </w:pPr>
    </w:p>
    <w:p w:rsidR="00DE0511" w:rsidRPr="00D03232" w:rsidRDefault="00DE0511">
      <w:pPr>
        <w:jc w:val="center"/>
        <w:rPr>
          <w:rFonts w:ascii="Arial Narrow" w:hAnsi="Arial Narrow"/>
          <w:b/>
          <w:sz w:val="48"/>
          <w:szCs w:val="48"/>
        </w:rPr>
      </w:pPr>
    </w:p>
    <w:p w:rsidR="00DE0511" w:rsidRPr="00D03232" w:rsidRDefault="00DE0511" w:rsidP="00DE0511">
      <w:pPr>
        <w:rPr>
          <w:rFonts w:ascii="Arial Narrow" w:hAnsi="Arial Narrow"/>
        </w:rPr>
      </w:pPr>
    </w:p>
    <w:p w:rsidR="00DE0511" w:rsidRPr="00600FD6" w:rsidRDefault="00C4182D" w:rsidP="00DE0511">
      <w:pPr>
        <w:jc w:val="center"/>
        <w:rPr>
          <w:rFonts w:ascii="Arial Narrow" w:hAnsi="Arial Narrow"/>
          <w:b/>
          <w:sz w:val="32"/>
        </w:rPr>
      </w:pPr>
      <w:r w:rsidRPr="00600FD6">
        <w:rPr>
          <w:rFonts w:ascii="Arial Narrow" w:hAnsi="Arial Narrow"/>
          <w:b/>
          <w:sz w:val="32"/>
        </w:rPr>
        <w:t>Healthy Active Living</w:t>
      </w:r>
      <w:r w:rsidR="00DA30F8" w:rsidRPr="00600FD6">
        <w:rPr>
          <w:rFonts w:ascii="Arial Narrow" w:hAnsi="Arial Narrow"/>
          <w:b/>
          <w:sz w:val="32"/>
        </w:rPr>
        <w:t xml:space="preserve"> Education</w:t>
      </w:r>
      <w:r w:rsidR="00FE3398">
        <w:rPr>
          <w:rFonts w:ascii="Arial Narrow" w:hAnsi="Arial Narrow"/>
          <w:b/>
          <w:sz w:val="32"/>
        </w:rPr>
        <w:t xml:space="preserve"> 10</w:t>
      </w:r>
      <w:r w:rsidR="00896DDC" w:rsidRPr="00600FD6">
        <w:rPr>
          <w:rFonts w:ascii="Arial Narrow" w:hAnsi="Arial Narrow"/>
          <w:b/>
          <w:sz w:val="32"/>
        </w:rPr>
        <w:t xml:space="preserve"> </w:t>
      </w:r>
      <w:r w:rsidR="00B901D3" w:rsidRPr="00600FD6">
        <w:rPr>
          <w:rFonts w:ascii="Arial Narrow" w:hAnsi="Arial Narrow"/>
          <w:b/>
          <w:sz w:val="32"/>
        </w:rPr>
        <w:t>–</w:t>
      </w:r>
      <w:r w:rsidR="00896DDC" w:rsidRPr="00600FD6">
        <w:rPr>
          <w:rFonts w:ascii="Arial Narrow" w:hAnsi="Arial Narrow"/>
          <w:b/>
          <w:sz w:val="32"/>
        </w:rPr>
        <w:t xml:space="preserve"> </w:t>
      </w:r>
      <w:r w:rsidR="00FE3398">
        <w:rPr>
          <w:rFonts w:ascii="Arial Narrow" w:hAnsi="Arial Narrow"/>
          <w:b/>
          <w:sz w:val="32"/>
        </w:rPr>
        <w:t>PPL 2</w:t>
      </w:r>
      <w:r w:rsidR="00B901D3" w:rsidRPr="00600FD6">
        <w:rPr>
          <w:rFonts w:ascii="Arial Narrow" w:hAnsi="Arial Narrow"/>
          <w:b/>
          <w:sz w:val="32"/>
        </w:rPr>
        <w:t>0</w:t>
      </w:r>
    </w:p>
    <w:p w:rsidR="00DE0511" w:rsidRPr="00600FD6" w:rsidRDefault="00DE0511">
      <w:pPr>
        <w:rPr>
          <w:rFonts w:ascii="Arial Narrow" w:hAnsi="Arial Narrow"/>
        </w:rPr>
      </w:pPr>
    </w:p>
    <w:p w:rsidR="00DE0511" w:rsidRPr="00B95E0E" w:rsidRDefault="00B95E0E">
      <w:pPr>
        <w:rPr>
          <w:rFonts w:ascii="Arial Narrow" w:hAnsi="Arial Narrow"/>
          <w:sz w:val="28"/>
          <w:szCs w:val="28"/>
        </w:rPr>
      </w:pPr>
      <w:r>
        <w:rPr>
          <w:rFonts w:ascii="Arial Narrow" w:hAnsi="Arial Narrow"/>
          <w:b/>
          <w:sz w:val="28"/>
          <w:szCs w:val="28"/>
        </w:rPr>
        <w:t xml:space="preserve">Course: </w:t>
      </w:r>
      <w:r>
        <w:rPr>
          <w:rFonts w:ascii="Arial Narrow" w:hAnsi="Arial Narrow"/>
          <w:sz w:val="28"/>
          <w:szCs w:val="28"/>
        </w:rPr>
        <w:t>Healthy Active Living Education 10 – PPL20</w:t>
      </w:r>
    </w:p>
    <w:p w:rsidR="00B95E0E" w:rsidRPr="00B95E0E" w:rsidRDefault="00B95E0E">
      <w:pPr>
        <w:rPr>
          <w:rFonts w:ascii="Arial Narrow" w:hAnsi="Arial Narrow"/>
          <w:sz w:val="28"/>
          <w:szCs w:val="28"/>
        </w:rPr>
      </w:pPr>
      <w:r>
        <w:rPr>
          <w:rFonts w:ascii="Arial Narrow" w:hAnsi="Arial Narrow"/>
          <w:b/>
          <w:sz w:val="28"/>
          <w:szCs w:val="28"/>
        </w:rPr>
        <w:t xml:space="preserve">Grade: </w:t>
      </w:r>
      <w:r>
        <w:rPr>
          <w:rFonts w:ascii="Arial Narrow" w:hAnsi="Arial Narrow"/>
          <w:sz w:val="28"/>
          <w:szCs w:val="28"/>
        </w:rPr>
        <w:t>10</w:t>
      </w:r>
    </w:p>
    <w:p w:rsidR="00B95E0E" w:rsidRPr="00B95E0E" w:rsidRDefault="00B95E0E">
      <w:pPr>
        <w:rPr>
          <w:rFonts w:ascii="Arial Narrow" w:hAnsi="Arial Narrow"/>
          <w:sz w:val="28"/>
          <w:szCs w:val="28"/>
        </w:rPr>
      </w:pPr>
      <w:r>
        <w:rPr>
          <w:rFonts w:ascii="Arial Narrow" w:hAnsi="Arial Narrow"/>
          <w:b/>
          <w:sz w:val="28"/>
          <w:szCs w:val="28"/>
        </w:rPr>
        <w:t xml:space="preserve">Credit: </w:t>
      </w:r>
      <w:r>
        <w:rPr>
          <w:rFonts w:ascii="Arial Narrow" w:hAnsi="Arial Narrow"/>
          <w:sz w:val="28"/>
          <w:szCs w:val="28"/>
        </w:rPr>
        <w:t>1.0</w:t>
      </w:r>
    </w:p>
    <w:p w:rsidR="00B95E0E" w:rsidRPr="00B95E0E" w:rsidRDefault="00B95E0E">
      <w:pPr>
        <w:rPr>
          <w:rFonts w:ascii="Arial Narrow" w:hAnsi="Arial Narrow"/>
          <w:sz w:val="28"/>
          <w:szCs w:val="28"/>
        </w:rPr>
      </w:pPr>
      <w:r>
        <w:rPr>
          <w:rFonts w:ascii="Arial Narrow" w:hAnsi="Arial Narrow"/>
          <w:b/>
          <w:sz w:val="28"/>
          <w:szCs w:val="28"/>
        </w:rPr>
        <w:t xml:space="preserve">Prerequisite: </w:t>
      </w:r>
      <w:r>
        <w:rPr>
          <w:rFonts w:ascii="Arial Narrow" w:hAnsi="Arial Narrow"/>
          <w:sz w:val="28"/>
          <w:szCs w:val="28"/>
        </w:rPr>
        <w:t>None</w:t>
      </w:r>
    </w:p>
    <w:p w:rsidR="005A1663" w:rsidRPr="00600FD6" w:rsidRDefault="004F067B" w:rsidP="00DE0511">
      <w:pPr>
        <w:rPr>
          <w:rFonts w:ascii="Arial Narrow" w:hAnsi="Arial Narrow"/>
          <w:sz w:val="28"/>
          <w:szCs w:val="28"/>
          <w:lang w:val="en-CA"/>
        </w:rPr>
      </w:pPr>
      <w:r w:rsidRPr="00600FD6">
        <w:rPr>
          <w:rFonts w:ascii="Arial Narrow" w:hAnsi="Arial Narrow"/>
          <w:b/>
          <w:sz w:val="28"/>
          <w:szCs w:val="28"/>
        </w:rPr>
        <w:t>Teacher</w:t>
      </w:r>
      <w:r w:rsidR="005A1663" w:rsidRPr="00600FD6">
        <w:rPr>
          <w:rFonts w:ascii="Arial Narrow" w:hAnsi="Arial Narrow"/>
          <w:b/>
          <w:sz w:val="28"/>
          <w:szCs w:val="28"/>
          <w:lang w:val="en-CA"/>
        </w:rPr>
        <w:t>s</w:t>
      </w:r>
      <w:r w:rsidR="00DE0511" w:rsidRPr="00600FD6">
        <w:rPr>
          <w:rFonts w:ascii="Arial Narrow" w:hAnsi="Arial Narrow"/>
          <w:b/>
          <w:sz w:val="28"/>
          <w:szCs w:val="28"/>
        </w:rPr>
        <w:t>:</w:t>
      </w:r>
      <w:r w:rsidR="0040332F" w:rsidRPr="00600FD6">
        <w:rPr>
          <w:rFonts w:ascii="Arial Narrow" w:hAnsi="Arial Narrow"/>
          <w:sz w:val="28"/>
          <w:szCs w:val="28"/>
        </w:rPr>
        <w:t xml:space="preserve">  Damian Douglas</w:t>
      </w:r>
      <w:r w:rsidR="005C6A1C" w:rsidRPr="00600FD6">
        <w:rPr>
          <w:rFonts w:ascii="Arial Narrow" w:hAnsi="Arial Narrow"/>
          <w:sz w:val="28"/>
          <w:szCs w:val="28"/>
        </w:rPr>
        <w:t>, TJ Eason</w:t>
      </w:r>
      <w:r w:rsidR="00ED2F53" w:rsidRPr="00600FD6">
        <w:rPr>
          <w:rFonts w:ascii="Arial Narrow" w:hAnsi="Arial Narrow"/>
          <w:sz w:val="28"/>
          <w:szCs w:val="28"/>
        </w:rPr>
        <w:t xml:space="preserve">     </w:t>
      </w:r>
    </w:p>
    <w:p w:rsidR="00CE7674" w:rsidRPr="00E546E4" w:rsidRDefault="00ED2F53" w:rsidP="00DE0511">
      <w:pPr>
        <w:rPr>
          <w:rFonts w:ascii="Arial Narrow" w:hAnsi="Arial Narrow"/>
          <w:color w:val="0000FF"/>
          <w:sz w:val="28"/>
          <w:szCs w:val="28"/>
        </w:rPr>
      </w:pPr>
      <w:r w:rsidRPr="00600FD6">
        <w:rPr>
          <w:rFonts w:ascii="Arial Narrow" w:hAnsi="Arial Narrow"/>
          <w:b/>
          <w:sz w:val="28"/>
          <w:szCs w:val="28"/>
        </w:rPr>
        <w:t>Email</w:t>
      </w:r>
      <w:r w:rsidR="005A1663" w:rsidRPr="00600FD6">
        <w:rPr>
          <w:rFonts w:ascii="Arial Narrow" w:hAnsi="Arial Narrow"/>
          <w:b/>
          <w:sz w:val="28"/>
          <w:szCs w:val="28"/>
          <w:lang w:val="en-CA"/>
        </w:rPr>
        <w:t>s</w:t>
      </w:r>
      <w:r w:rsidRPr="00600FD6">
        <w:rPr>
          <w:rFonts w:ascii="Arial Narrow" w:hAnsi="Arial Narrow"/>
          <w:b/>
          <w:sz w:val="28"/>
          <w:szCs w:val="28"/>
        </w:rPr>
        <w:t>:</w:t>
      </w:r>
      <w:r w:rsidRPr="00600FD6">
        <w:rPr>
          <w:rFonts w:ascii="Arial Narrow" w:hAnsi="Arial Narrow"/>
          <w:sz w:val="28"/>
          <w:szCs w:val="28"/>
        </w:rPr>
        <w:t xml:space="preserve"> </w:t>
      </w:r>
      <w:hyperlink r:id="rId14" w:history="1">
        <w:r w:rsidR="00F91E04" w:rsidRPr="00600FD6">
          <w:rPr>
            <w:rStyle w:val="Hyperlink"/>
            <w:rFonts w:ascii="Arial Narrow" w:hAnsi="Arial Narrow"/>
            <w:sz w:val="28"/>
            <w:szCs w:val="28"/>
            <w:u w:val="none"/>
          </w:rPr>
          <w:t>ddouglas@torontoprepschool.com</w:t>
        </w:r>
      </w:hyperlink>
      <w:r w:rsidR="00B95E0E" w:rsidRPr="00600FD6">
        <w:rPr>
          <w:rFonts w:ascii="Arial Narrow" w:hAnsi="Arial Narrow"/>
          <w:sz w:val="28"/>
          <w:szCs w:val="28"/>
        </w:rPr>
        <w:t>, teason@torontoprepschool.com</w:t>
      </w:r>
    </w:p>
    <w:p w:rsidR="00DE0511" w:rsidRPr="00600FD6" w:rsidRDefault="0072463F">
      <w:pPr>
        <w:rPr>
          <w:rFonts w:ascii="Arial Narrow" w:hAnsi="Arial Narrow"/>
          <w:sz w:val="28"/>
          <w:szCs w:val="28"/>
        </w:rPr>
      </w:pPr>
      <w:proofErr w:type="spellStart"/>
      <w:r w:rsidRPr="00600FD6">
        <w:rPr>
          <w:rFonts w:ascii="Arial Narrow" w:hAnsi="Arial Narrow"/>
          <w:b/>
          <w:sz w:val="28"/>
          <w:szCs w:val="28"/>
        </w:rPr>
        <w:t>Wikispace</w:t>
      </w:r>
      <w:proofErr w:type="spellEnd"/>
      <w:r w:rsidRPr="00600FD6">
        <w:rPr>
          <w:rFonts w:ascii="Arial Narrow" w:hAnsi="Arial Narrow"/>
          <w:b/>
          <w:sz w:val="28"/>
          <w:szCs w:val="28"/>
        </w:rPr>
        <w:t>:</w:t>
      </w:r>
      <w:r w:rsidR="00B1701F" w:rsidRPr="00600FD6">
        <w:rPr>
          <w:rFonts w:ascii="Arial Narrow" w:hAnsi="Arial Narrow"/>
          <w:sz w:val="28"/>
          <w:szCs w:val="28"/>
        </w:rPr>
        <w:t xml:space="preserve"> http://</w:t>
      </w:r>
      <w:r w:rsidR="000D672D" w:rsidRPr="00600FD6">
        <w:rPr>
          <w:rFonts w:ascii="Arial Narrow" w:hAnsi="Arial Narrow"/>
          <w:sz w:val="28"/>
          <w:szCs w:val="28"/>
        </w:rPr>
        <w:t>tpshealthphysed9</w:t>
      </w:r>
      <w:r w:rsidR="00F91E04" w:rsidRPr="00600FD6">
        <w:rPr>
          <w:rFonts w:ascii="Arial Narrow" w:hAnsi="Arial Narrow"/>
          <w:sz w:val="28"/>
          <w:szCs w:val="28"/>
        </w:rPr>
        <w:t>@wikispace</w:t>
      </w:r>
      <w:r w:rsidR="006C1FC4" w:rsidRPr="00600FD6">
        <w:rPr>
          <w:rFonts w:ascii="Arial Narrow" w:hAnsi="Arial Narrow"/>
          <w:sz w:val="28"/>
          <w:szCs w:val="28"/>
        </w:rPr>
        <w:t>s</w:t>
      </w:r>
      <w:r w:rsidR="00F91E04" w:rsidRPr="00600FD6">
        <w:rPr>
          <w:rFonts w:ascii="Arial Narrow" w:hAnsi="Arial Narrow"/>
          <w:sz w:val="28"/>
          <w:szCs w:val="28"/>
        </w:rPr>
        <w:t>.com</w:t>
      </w:r>
      <w:r w:rsidR="00B1701F" w:rsidRPr="00600FD6">
        <w:rPr>
          <w:rFonts w:ascii="Arial Narrow" w:hAnsi="Arial Narrow"/>
          <w:sz w:val="28"/>
          <w:szCs w:val="28"/>
        </w:rPr>
        <w:t>/</w:t>
      </w:r>
    </w:p>
    <w:p w:rsidR="00E546E4" w:rsidRDefault="00980D08" w:rsidP="00E546E4">
      <w:pPr>
        <w:rPr>
          <w:rFonts w:ascii="Arial Narrow" w:hAnsi="Arial Narrow" w:cs="Arial"/>
          <w:sz w:val="28"/>
          <w:szCs w:val="28"/>
        </w:rPr>
      </w:pPr>
      <w:r w:rsidRPr="00600FD6">
        <w:rPr>
          <w:rFonts w:ascii="Arial Narrow" w:hAnsi="Arial Narrow" w:cs="Arial"/>
          <w:b/>
          <w:sz w:val="28"/>
          <w:szCs w:val="28"/>
        </w:rPr>
        <w:t xml:space="preserve">Extra Help: </w:t>
      </w:r>
      <w:r w:rsidRPr="00600FD6">
        <w:rPr>
          <w:rFonts w:ascii="Arial Narrow" w:hAnsi="Arial Narrow" w:cs="Arial"/>
          <w:sz w:val="28"/>
          <w:szCs w:val="28"/>
        </w:rPr>
        <w:t>Extra help will be available daily</w:t>
      </w:r>
      <w:r w:rsidR="005A1663" w:rsidRPr="00600FD6">
        <w:rPr>
          <w:rFonts w:ascii="Arial Narrow" w:hAnsi="Arial Narrow" w:cs="Arial"/>
          <w:sz w:val="28"/>
          <w:szCs w:val="28"/>
        </w:rPr>
        <w:t xml:space="preserve"> before school from 9:00a.m. -</w:t>
      </w:r>
      <w:r w:rsidR="005A1663" w:rsidRPr="00600FD6">
        <w:rPr>
          <w:rFonts w:ascii="Arial Narrow" w:hAnsi="Arial Narrow" w:cs="Arial"/>
          <w:sz w:val="28"/>
          <w:szCs w:val="28"/>
          <w:lang w:val="en-CA"/>
        </w:rPr>
        <w:t>09</w:t>
      </w:r>
      <w:r w:rsidR="005A1663" w:rsidRPr="00600FD6">
        <w:rPr>
          <w:rFonts w:ascii="Arial Narrow" w:hAnsi="Arial Narrow" w:cs="Arial"/>
          <w:sz w:val="28"/>
          <w:szCs w:val="28"/>
        </w:rPr>
        <w:t>:</w:t>
      </w:r>
      <w:r w:rsidR="005A1663" w:rsidRPr="00600FD6">
        <w:rPr>
          <w:rFonts w:ascii="Arial Narrow" w:hAnsi="Arial Narrow" w:cs="Arial"/>
          <w:sz w:val="28"/>
          <w:szCs w:val="28"/>
          <w:lang w:val="en-CA"/>
        </w:rPr>
        <w:t>55</w:t>
      </w:r>
      <w:proofErr w:type="spellStart"/>
      <w:r w:rsidRPr="00600FD6">
        <w:rPr>
          <w:rFonts w:ascii="Arial Narrow" w:hAnsi="Arial Narrow" w:cs="Arial"/>
          <w:sz w:val="28"/>
          <w:szCs w:val="28"/>
        </w:rPr>
        <w:t>a.m</w:t>
      </w:r>
      <w:proofErr w:type="spellEnd"/>
    </w:p>
    <w:p w:rsidR="00DE0511" w:rsidRPr="00E546E4" w:rsidRDefault="00675C1E" w:rsidP="00E546E4">
      <w:pPr>
        <w:rPr>
          <w:rFonts w:ascii="Arial Narrow" w:hAnsi="Arial Narrow"/>
          <w:sz w:val="28"/>
          <w:szCs w:val="28"/>
        </w:rPr>
      </w:pPr>
      <w:r w:rsidRPr="00E546E4">
        <w:rPr>
          <w:rFonts w:ascii="Arial Narrow" w:hAnsi="Arial Narrow" w:cs="Arial"/>
          <w:b/>
          <w:sz w:val="28"/>
          <w:szCs w:val="28"/>
        </w:rPr>
        <w:t>Required Materials:</w:t>
      </w:r>
      <w:r w:rsidRPr="00600FD6">
        <w:rPr>
          <w:rFonts w:ascii="Arial Narrow" w:hAnsi="Arial Narrow" w:cs="Arial"/>
          <w:sz w:val="28"/>
          <w:szCs w:val="28"/>
        </w:rPr>
        <w:t xml:space="preserve"> </w:t>
      </w:r>
      <w:r w:rsidRPr="00E546E4">
        <w:rPr>
          <w:rFonts w:ascii="Arial Narrow" w:hAnsi="Arial Narrow" w:cs="Arial"/>
          <w:sz w:val="28"/>
          <w:szCs w:val="28"/>
        </w:rPr>
        <w:t>TPS gym uniform, gym shoes, health binder, writing utensils</w:t>
      </w:r>
    </w:p>
    <w:p w:rsidR="00DE0511" w:rsidRPr="00600FD6" w:rsidRDefault="00DE0511" w:rsidP="00630347">
      <w:pPr>
        <w:pStyle w:val="Heading1"/>
        <w:jc w:val="left"/>
        <w:rPr>
          <w:rFonts w:ascii="Arial Narrow" w:hAnsi="Arial Narrow"/>
          <w:sz w:val="28"/>
        </w:rPr>
      </w:pPr>
    </w:p>
    <w:p w:rsidR="00FE3398" w:rsidRPr="00D37E8C" w:rsidRDefault="00FE3398" w:rsidP="00FE3398">
      <w:pPr>
        <w:jc w:val="center"/>
        <w:rPr>
          <w:rFonts w:ascii="Arial Narrow" w:hAnsi="Arial Narrow"/>
          <w:b/>
          <w:sz w:val="28"/>
          <w:szCs w:val="28"/>
          <w:u w:val="single"/>
          <w:lang w:val="en-CA"/>
        </w:rPr>
      </w:pPr>
      <w:r w:rsidRPr="00D37E8C">
        <w:rPr>
          <w:rFonts w:ascii="Arial Narrow" w:hAnsi="Arial Narrow"/>
          <w:b/>
          <w:sz w:val="28"/>
          <w:szCs w:val="28"/>
          <w:u w:val="single"/>
          <w:lang w:val="en-CA"/>
        </w:rPr>
        <w:t>Course Description/ Rationale</w:t>
      </w:r>
    </w:p>
    <w:p w:rsidR="00FE3398" w:rsidRPr="00D37E8C" w:rsidRDefault="00FE3398" w:rsidP="00FE3398">
      <w:pPr>
        <w:rPr>
          <w:rFonts w:ascii="Arial Narrow" w:hAnsi="Arial Narrow"/>
          <w:b/>
          <w:lang w:val="en-CA"/>
        </w:rPr>
      </w:pPr>
    </w:p>
    <w:p w:rsidR="00FE3398" w:rsidRPr="00483CD0" w:rsidRDefault="00FE3398" w:rsidP="00FE3398">
      <w:pPr>
        <w:rPr>
          <w:rFonts w:ascii="Arial Narrow" w:hAnsi="Arial Narrow"/>
          <w:lang w:val="en-CA"/>
        </w:rPr>
      </w:pPr>
      <w:r w:rsidRPr="00483CD0">
        <w:rPr>
          <w:rFonts w:ascii="Arial Narrow" w:hAnsi="Arial Narrow"/>
          <w:lang w:val="en-CA"/>
        </w:rPr>
        <w:t xml:space="preserve">This course enables students to further develop the knowledge and skills they need to make healthy choices now and lead healthy, active lives in the future. Through participation in a wide range of physical activities, students develop knowledge and skills related to movement competence and personal fitness that provide a foundation for active living. Students also acquire an understanding of the factors and skills that contribute to healthy development and learn how their own </w:t>
      </w:r>
      <w:proofErr w:type="gramStart"/>
      <w:r w:rsidRPr="00483CD0">
        <w:rPr>
          <w:rFonts w:ascii="Arial Narrow" w:hAnsi="Arial Narrow"/>
          <w:lang w:val="en-CA"/>
        </w:rPr>
        <w:t>well-being</w:t>
      </w:r>
      <w:proofErr w:type="gramEnd"/>
      <w:r w:rsidRPr="00483CD0">
        <w:rPr>
          <w:rFonts w:ascii="Arial Narrow" w:hAnsi="Arial Narrow"/>
          <w:lang w:val="en-CA"/>
        </w:rPr>
        <w:t xml:space="preserve"> is affected by, and affects, the world around them. Students build their sense of self, learn to interact positively with others, and develop their ability to think critically and creatively.</w:t>
      </w:r>
    </w:p>
    <w:p w:rsidR="00FE3398" w:rsidRPr="00D47914" w:rsidRDefault="00FE3398" w:rsidP="00FE3398">
      <w:pPr>
        <w:rPr>
          <w:rFonts w:ascii="Arial Narrow" w:hAnsi="Arial Narrow"/>
          <w:sz w:val="28"/>
          <w:szCs w:val="28"/>
          <w:lang w:val="en-CA"/>
        </w:rPr>
      </w:pPr>
    </w:p>
    <w:p w:rsidR="00FE3398" w:rsidRPr="00D37E8C" w:rsidRDefault="00FE3398" w:rsidP="00FE3398">
      <w:pPr>
        <w:jc w:val="center"/>
        <w:rPr>
          <w:rFonts w:ascii="Arial Narrow" w:hAnsi="Arial Narrow"/>
          <w:b/>
          <w:sz w:val="28"/>
          <w:szCs w:val="28"/>
          <w:u w:val="single"/>
          <w:lang w:val="en-CA"/>
        </w:rPr>
      </w:pPr>
      <w:r w:rsidRPr="00D37E8C">
        <w:rPr>
          <w:rFonts w:ascii="Arial Narrow" w:hAnsi="Arial Narrow"/>
          <w:b/>
          <w:sz w:val="28"/>
          <w:szCs w:val="28"/>
          <w:u w:val="single"/>
          <w:lang w:val="en-CA"/>
        </w:rPr>
        <w:t>Overall Curriculum Expectations</w:t>
      </w:r>
    </w:p>
    <w:p w:rsidR="00FE3398" w:rsidRPr="00D37E8C" w:rsidRDefault="00FE3398" w:rsidP="00FE3398">
      <w:pPr>
        <w:pStyle w:val="Heading1"/>
        <w:rPr>
          <w:rFonts w:ascii="Arial Narrow" w:hAnsi="Arial Narrow"/>
          <w:b w:val="0"/>
          <w:sz w:val="24"/>
          <w:szCs w:val="24"/>
          <w:u w:val="single"/>
          <w:lang w:val="en-CA"/>
        </w:rPr>
      </w:pPr>
    </w:p>
    <w:p w:rsidR="00FE3398" w:rsidRPr="00D37E8C" w:rsidRDefault="00FE3398" w:rsidP="00FE3398">
      <w:pPr>
        <w:autoSpaceDE w:val="0"/>
        <w:autoSpaceDN w:val="0"/>
        <w:adjustRightInd w:val="0"/>
        <w:rPr>
          <w:rFonts w:ascii="Arial Narrow" w:hAnsi="Arial Narrow" w:cs="Arial"/>
          <w:b/>
          <w:lang w:val="en-CA" w:eastAsia="en-CA"/>
        </w:rPr>
      </w:pPr>
      <w:r w:rsidRPr="00D37E8C">
        <w:rPr>
          <w:rFonts w:ascii="Arial Narrow" w:hAnsi="Arial Narrow" w:cs="Arial"/>
          <w:b/>
          <w:lang w:val="en-CA" w:eastAsia="en-CA"/>
        </w:rPr>
        <w:t xml:space="preserve">Living Skills * </w:t>
      </w:r>
      <w:r w:rsidRPr="00D37E8C">
        <w:rPr>
          <w:rFonts w:ascii="Arial Narrow" w:hAnsi="Arial Narrow" w:cs="Arial"/>
          <w:i/>
          <w:lang w:val="en-CA" w:eastAsia="en-CA"/>
        </w:rPr>
        <w:t>Should be assessed in the context of all other units (</w:t>
      </w:r>
      <w:r w:rsidRPr="00D37E8C">
        <w:rPr>
          <w:rFonts w:ascii="Arial Narrow" w:hAnsi="Arial Narrow"/>
          <w:i/>
          <w:lang w:val="en-CA"/>
        </w:rPr>
        <w:t>Active Living, Movement Competence, and Healthy Living strands</w:t>
      </w:r>
      <w:r w:rsidRPr="00D37E8C">
        <w:rPr>
          <w:rFonts w:ascii="Arial Narrow" w:hAnsi="Arial Narrow"/>
          <w:b/>
          <w:lang w:val="en-CA"/>
        </w:rPr>
        <w:t>)</w:t>
      </w:r>
    </w:p>
    <w:p w:rsidR="00FE3398" w:rsidRPr="00046011" w:rsidRDefault="00FE3398" w:rsidP="00FE3398">
      <w:pPr>
        <w:pStyle w:val="ListParagraph"/>
        <w:numPr>
          <w:ilvl w:val="0"/>
          <w:numId w:val="22"/>
        </w:numPr>
        <w:autoSpaceDE w:val="0"/>
        <w:autoSpaceDN w:val="0"/>
        <w:adjustRightInd w:val="0"/>
        <w:spacing w:after="0" w:line="240" w:lineRule="auto"/>
        <w:rPr>
          <w:rFonts w:ascii="Arial Narrow" w:hAnsi="Arial Narrow" w:cs="Arial"/>
          <w:b/>
          <w:sz w:val="20"/>
          <w:szCs w:val="20"/>
          <w:lang w:eastAsia="en-CA"/>
        </w:rPr>
      </w:pPr>
      <w:r w:rsidRPr="00046011">
        <w:rPr>
          <w:rFonts w:ascii="Arial Narrow" w:hAnsi="Arial Narrow"/>
          <w:sz w:val="20"/>
          <w:szCs w:val="20"/>
        </w:rPr>
        <w:t>Demonstrate personal and interpersonal skills and the use of critical and creative thinking processes as they acquire knowledge and skills in connection with the expectations in the Active Living, Movement Competence, and Healthy Living strands for this grade.</w:t>
      </w:r>
    </w:p>
    <w:p w:rsidR="00FE3398" w:rsidRPr="00D37E8C" w:rsidRDefault="00FE3398" w:rsidP="00FE3398">
      <w:pPr>
        <w:autoSpaceDE w:val="0"/>
        <w:autoSpaceDN w:val="0"/>
        <w:adjustRightInd w:val="0"/>
        <w:ind w:left="360"/>
        <w:rPr>
          <w:rFonts w:ascii="Arial Narrow" w:hAnsi="Arial Narrow" w:cs="Arial"/>
          <w:b/>
          <w:lang w:val="en-CA" w:eastAsia="en-CA"/>
        </w:rPr>
      </w:pPr>
    </w:p>
    <w:p w:rsidR="00FE3398" w:rsidRPr="00D37E8C" w:rsidRDefault="00FE3398" w:rsidP="00FE3398">
      <w:pPr>
        <w:autoSpaceDE w:val="0"/>
        <w:autoSpaceDN w:val="0"/>
        <w:adjustRightInd w:val="0"/>
        <w:rPr>
          <w:rFonts w:ascii="Arial Narrow" w:hAnsi="Arial Narrow" w:cs="Arial"/>
          <w:lang w:val="en-CA" w:eastAsia="en-CA"/>
        </w:rPr>
      </w:pPr>
      <w:r w:rsidRPr="00D37E8C">
        <w:rPr>
          <w:rFonts w:ascii="Arial Narrow" w:hAnsi="Arial Narrow" w:cs="Arial"/>
          <w:b/>
          <w:lang w:val="en-CA" w:eastAsia="en-CA"/>
        </w:rPr>
        <w:t>Active Living</w:t>
      </w:r>
    </w:p>
    <w:p w:rsidR="00FE3398" w:rsidRPr="00046011" w:rsidRDefault="00FE3398" w:rsidP="00FE3398">
      <w:pPr>
        <w:pStyle w:val="ListParagraph"/>
        <w:numPr>
          <w:ilvl w:val="0"/>
          <w:numId w:val="20"/>
        </w:numPr>
        <w:autoSpaceDE w:val="0"/>
        <w:autoSpaceDN w:val="0"/>
        <w:adjustRightInd w:val="0"/>
        <w:spacing w:after="0" w:line="240" w:lineRule="auto"/>
        <w:rPr>
          <w:rFonts w:ascii="Arial Narrow" w:hAnsi="Arial Narrow" w:cs="Arial"/>
          <w:sz w:val="20"/>
          <w:szCs w:val="20"/>
          <w:lang w:eastAsia="en-CA"/>
        </w:rPr>
      </w:pPr>
      <w:r w:rsidRPr="00046011">
        <w:rPr>
          <w:rFonts w:ascii="Arial Narrow" w:hAnsi="Arial Narrow"/>
          <w:b/>
          <w:sz w:val="20"/>
          <w:szCs w:val="20"/>
        </w:rPr>
        <w:t>A1</w:t>
      </w:r>
      <w:r w:rsidRPr="00046011">
        <w:rPr>
          <w:rFonts w:ascii="Arial Narrow" w:hAnsi="Arial Narrow"/>
          <w:sz w:val="20"/>
          <w:szCs w:val="20"/>
        </w:rPr>
        <w:t xml:space="preserve"> - Participate actively and regularly in a wide variety of physical activities, and demonstrate an understanding of factors that can influence and support their participation in physical activity now and throughout their lives.</w:t>
      </w:r>
    </w:p>
    <w:p w:rsidR="00FE3398" w:rsidRPr="00046011" w:rsidRDefault="00FE3398" w:rsidP="00FE3398">
      <w:pPr>
        <w:pStyle w:val="ListParagraph"/>
        <w:numPr>
          <w:ilvl w:val="0"/>
          <w:numId w:val="20"/>
        </w:numPr>
        <w:autoSpaceDE w:val="0"/>
        <w:autoSpaceDN w:val="0"/>
        <w:adjustRightInd w:val="0"/>
        <w:spacing w:after="0" w:line="240" w:lineRule="auto"/>
        <w:rPr>
          <w:rFonts w:ascii="Arial Narrow" w:hAnsi="Arial Narrow" w:cs="Arial"/>
          <w:sz w:val="20"/>
          <w:szCs w:val="20"/>
          <w:lang w:eastAsia="en-CA"/>
        </w:rPr>
      </w:pPr>
      <w:r w:rsidRPr="00046011">
        <w:rPr>
          <w:rFonts w:ascii="Arial Narrow" w:hAnsi="Arial Narrow"/>
          <w:b/>
          <w:sz w:val="20"/>
          <w:szCs w:val="20"/>
        </w:rPr>
        <w:t>A2</w:t>
      </w:r>
      <w:r w:rsidRPr="00046011">
        <w:rPr>
          <w:rFonts w:ascii="Arial Narrow" w:hAnsi="Arial Narrow"/>
          <w:sz w:val="20"/>
          <w:szCs w:val="20"/>
        </w:rPr>
        <w:t xml:space="preserve"> - Demonstrate an understanding of the importance of being physically active, and apply physical fitness concepts and practices that contribute to healthy, active living. </w:t>
      </w:r>
    </w:p>
    <w:p w:rsidR="00FE3398" w:rsidRPr="00046011" w:rsidRDefault="00FE3398" w:rsidP="00FE3398">
      <w:pPr>
        <w:pStyle w:val="ListParagraph"/>
        <w:numPr>
          <w:ilvl w:val="0"/>
          <w:numId w:val="20"/>
        </w:numPr>
        <w:autoSpaceDE w:val="0"/>
        <w:autoSpaceDN w:val="0"/>
        <w:adjustRightInd w:val="0"/>
        <w:spacing w:after="0" w:line="240" w:lineRule="auto"/>
        <w:rPr>
          <w:rFonts w:ascii="Arial Narrow" w:hAnsi="Arial Narrow" w:cs="Arial"/>
          <w:sz w:val="20"/>
          <w:szCs w:val="20"/>
          <w:lang w:eastAsia="en-CA"/>
        </w:rPr>
      </w:pPr>
      <w:r w:rsidRPr="00046011">
        <w:rPr>
          <w:rFonts w:ascii="Arial Narrow" w:hAnsi="Arial Narrow"/>
          <w:b/>
          <w:sz w:val="20"/>
          <w:szCs w:val="20"/>
        </w:rPr>
        <w:t>A3</w:t>
      </w:r>
      <w:r w:rsidRPr="00046011">
        <w:rPr>
          <w:rFonts w:ascii="Arial Narrow" w:hAnsi="Arial Narrow"/>
          <w:sz w:val="20"/>
          <w:szCs w:val="20"/>
        </w:rPr>
        <w:t xml:space="preserve"> - Demonstrate responsibility for their own safety and the safety of others as they participate in physical activities.</w:t>
      </w:r>
    </w:p>
    <w:p w:rsidR="00FE3398" w:rsidRPr="00D37E8C" w:rsidRDefault="00FE3398" w:rsidP="00FE3398">
      <w:pPr>
        <w:autoSpaceDE w:val="0"/>
        <w:autoSpaceDN w:val="0"/>
        <w:adjustRightInd w:val="0"/>
        <w:rPr>
          <w:rFonts w:ascii="Arial Narrow" w:hAnsi="Arial Narrow" w:cs="Arial"/>
          <w:b/>
          <w:lang w:val="en-CA" w:eastAsia="en-CA"/>
        </w:rPr>
      </w:pPr>
    </w:p>
    <w:p w:rsidR="00D86D5D" w:rsidRPr="00432920" w:rsidRDefault="00D86D5D" w:rsidP="00D86D5D">
      <w:pPr>
        <w:autoSpaceDE w:val="0"/>
        <w:autoSpaceDN w:val="0"/>
        <w:adjustRightInd w:val="0"/>
        <w:rPr>
          <w:rFonts w:ascii="Arial" w:hAnsi="Arial" w:cs="Arial"/>
          <w:b/>
          <w:sz w:val="24"/>
          <w:szCs w:val="24"/>
          <w:lang w:eastAsia="en-CA"/>
        </w:rPr>
      </w:pPr>
      <w:r>
        <w:rPr>
          <w:rFonts w:ascii="Arial Narrow" w:hAnsi="Arial Narrow"/>
          <w:b/>
          <w:lang w:val="en-CA"/>
        </w:rPr>
        <w:t>Mo</w:t>
      </w:r>
      <w:r>
        <w:rPr>
          <w:rFonts w:ascii="Arial Narrow" w:hAnsi="Arial Narrow"/>
          <w:b/>
        </w:rPr>
        <w:t>vement</w:t>
      </w:r>
      <w:r w:rsidRPr="00D86D5D">
        <w:rPr>
          <w:rFonts w:ascii="Arial Narrow" w:hAnsi="Arial Narrow"/>
          <w:b/>
        </w:rPr>
        <w:t xml:space="preserve"> Competence: Skills, Concepts, And Strategies</w:t>
      </w:r>
    </w:p>
    <w:p w:rsidR="00FE3398" w:rsidRPr="00046011" w:rsidRDefault="00FE3398" w:rsidP="00D86D5D">
      <w:pPr>
        <w:autoSpaceDE w:val="0"/>
        <w:autoSpaceDN w:val="0"/>
        <w:adjustRightInd w:val="0"/>
        <w:rPr>
          <w:rFonts w:ascii="Arial Narrow" w:hAnsi="Arial Narrow" w:cs="Arial"/>
          <w:lang w:eastAsia="en-CA"/>
        </w:rPr>
      </w:pPr>
      <w:r w:rsidRPr="00046011">
        <w:rPr>
          <w:rFonts w:ascii="Arial Narrow" w:hAnsi="Arial Narrow"/>
          <w:b/>
        </w:rPr>
        <w:t>B1</w:t>
      </w:r>
      <w:r w:rsidRPr="00046011">
        <w:rPr>
          <w:rFonts w:ascii="Arial Narrow" w:hAnsi="Arial Narrow"/>
        </w:rPr>
        <w:t xml:space="preserve"> - Perform movement skills, demonstrating an understanding of the basic requirements of the skills and applying movement concepts as appropriate, as they engage in a variety of physical activities.</w:t>
      </w:r>
    </w:p>
    <w:p w:rsidR="00FE3398" w:rsidRPr="00046011" w:rsidRDefault="00FE3398" w:rsidP="00FE3398">
      <w:pPr>
        <w:pStyle w:val="ListParagraph"/>
        <w:numPr>
          <w:ilvl w:val="0"/>
          <w:numId w:val="19"/>
        </w:numPr>
        <w:autoSpaceDE w:val="0"/>
        <w:autoSpaceDN w:val="0"/>
        <w:adjustRightInd w:val="0"/>
        <w:spacing w:after="0" w:line="240" w:lineRule="auto"/>
        <w:rPr>
          <w:rFonts w:ascii="Arial Narrow" w:hAnsi="Arial Narrow" w:cs="Arial"/>
          <w:sz w:val="20"/>
          <w:szCs w:val="20"/>
          <w:lang w:eastAsia="en-CA"/>
        </w:rPr>
      </w:pPr>
      <w:r w:rsidRPr="00046011">
        <w:rPr>
          <w:rFonts w:ascii="Arial Narrow" w:hAnsi="Arial Narrow"/>
          <w:b/>
          <w:sz w:val="20"/>
          <w:szCs w:val="20"/>
        </w:rPr>
        <w:t>B2</w:t>
      </w:r>
      <w:r w:rsidRPr="00046011">
        <w:rPr>
          <w:rFonts w:ascii="Arial Narrow" w:hAnsi="Arial Narrow"/>
          <w:sz w:val="20"/>
          <w:szCs w:val="20"/>
        </w:rPr>
        <w:t xml:space="preserve"> - Apply movement strategies appropriately, demonstrating an understanding of the components of a variety of physical activities, in order to enhance their ability to participate successfully in those activities.</w:t>
      </w:r>
    </w:p>
    <w:p w:rsidR="00FE3398" w:rsidRPr="00D37E8C" w:rsidRDefault="00FE3398" w:rsidP="00FE3398">
      <w:pPr>
        <w:autoSpaceDE w:val="0"/>
        <w:autoSpaceDN w:val="0"/>
        <w:adjustRightInd w:val="0"/>
        <w:rPr>
          <w:rFonts w:ascii="Arial Narrow" w:hAnsi="Arial Narrow" w:cs="Arial"/>
          <w:b/>
          <w:lang w:val="en-CA" w:eastAsia="en-CA"/>
        </w:rPr>
      </w:pPr>
    </w:p>
    <w:p w:rsidR="00FE3398" w:rsidRPr="00D37E8C" w:rsidRDefault="00FE3398" w:rsidP="00FE3398">
      <w:pPr>
        <w:autoSpaceDE w:val="0"/>
        <w:autoSpaceDN w:val="0"/>
        <w:adjustRightInd w:val="0"/>
        <w:rPr>
          <w:rFonts w:ascii="Arial Narrow" w:hAnsi="Arial Narrow" w:cs="Arial"/>
          <w:b/>
          <w:lang w:val="en-CA" w:eastAsia="en-CA"/>
        </w:rPr>
      </w:pPr>
      <w:r w:rsidRPr="00D37E8C">
        <w:rPr>
          <w:rFonts w:ascii="Arial Narrow" w:hAnsi="Arial Narrow" w:cs="Arial"/>
          <w:b/>
          <w:lang w:val="en-CA" w:eastAsia="en-CA"/>
        </w:rPr>
        <w:t>Healthy Living</w:t>
      </w:r>
    </w:p>
    <w:p w:rsidR="00FE3398" w:rsidRPr="00046011" w:rsidRDefault="00FE3398" w:rsidP="00FE3398">
      <w:pPr>
        <w:pStyle w:val="ListParagraph"/>
        <w:numPr>
          <w:ilvl w:val="0"/>
          <w:numId w:val="21"/>
        </w:numPr>
        <w:autoSpaceDE w:val="0"/>
        <w:autoSpaceDN w:val="0"/>
        <w:adjustRightInd w:val="0"/>
        <w:spacing w:after="0" w:line="240" w:lineRule="auto"/>
        <w:rPr>
          <w:rFonts w:ascii="Arial Narrow" w:hAnsi="Arial Narrow" w:cs="Arial"/>
          <w:b/>
          <w:sz w:val="20"/>
          <w:szCs w:val="20"/>
          <w:lang w:eastAsia="en-CA"/>
        </w:rPr>
      </w:pPr>
      <w:r w:rsidRPr="00046011">
        <w:rPr>
          <w:rFonts w:ascii="Arial Narrow" w:hAnsi="Arial Narrow"/>
          <w:b/>
          <w:sz w:val="20"/>
          <w:szCs w:val="20"/>
        </w:rPr>
        <w:t>C1</w:t>
      </w:r>
      <w:r w:rsidRPr="00046011">
        <w:rPr>
          <w:rFonts w:ascii="Arial Narrow" w:hAnsi="Arial Narrow"/>
          <w:sz w:val="20"/>
          <w:szCs w:val="20"/>
        </w:rPr>
        <w:t xml:space="preserve"> - Demonstrate an understanding of factors that contribute to healthy development; </w:t>
      </w:r>
    </w:p>
    <w:p w:rsidR="00FE3398" w:rsidRPr="00046011" w:rsidRDefault="00FE3398" w:rsidP="00FE3398">
      <w:pPr>
        <w:pStyle w:val="ListParagraph"/>
        <w:numPr>
          <w:ilvl w:val="0"/>
          <w:numId w:val="21"/>
        </w:numPr>
        <w:autoSpaceDE w:val="0"/>
        <w:autoSpaceDN w:val="0"/>
        <w:adjustRightInd w:val="0"/>
        <w:spacing w:after="0" w:line="240" w:lineRule="auto"/>
        <w:rPr>
          <w:rFonts w:ascii="Arial Narrow" w:hAnsi="Arial Narrow" w:cs="Arial"/>
          <w:b/>
          <w:sz w:val="20"/>
          <w:szCs w:val="20"/>
          <w:lang w:eastAsia="en-CA"/>
        </w:rPr>
      </w:pPr>
      <w:r w:rsidRPr="00046011">
        <w:rPr>
          <w:rFonts w:ascii="Arial Narrow" w:hAnsi="Arial Narrow"/>
          <w:b/>
          <w:sz w:val="20"/>
          <w:szCs w:val="20"/>
        </w:rPr>
        <w:lastRenderedPageBreak/>
        <w:t>C2</w:t>
      </w:r>
      <w:r w:rsidRPr="00046011">
        <w:rPr>
          <w:rFonts w:ascii="Arial Narrow" w:hAnsi="Arial Narrow"/>
          <w:sz w:val="20"/>
          <w:szCs w:val="20"/>
        </w:rPr>
        <w:t xml:space="preserve"> - Demonstrate the ability to apply health knowledge and living skills to make reasoned decisions and take appropriate actions relating to their personal health and </w:t>
      </w:r>
      <w:proofErr w:type="gramStart"/>
      <w:r w:rsidRPr="00046011">
        <w:rPr>
          <w:rFonts w:ascii="Arial Narrow" w:hAnsi="Arial Narrow"/>
          <w:sz w:val="20"/>
          <w:szCs w:val="20"/>
        </w:rPr>
        <w:t>well-being</w:t>
      </w:r>
      <w:proofErr w:type="gramEnd"/>
      <w:r w:rsidRPr="00046011">
        <w:rPr>
          <w:rFonts w:ascii="Arial Narrow" w:hAnsi="Arial Narrow"/>
          <w:sz w:val="20"/>
          <w:szCs w:val="20"/>
        </w:rPr>
        <w:t>.</w:t>
      </w:r>
    </w:p>
    <w:p w:rsidR="00FE3398" w:rsidRPr="00046011" w:rsidRDefault="00FE3398" w:rsidP="00FE3398">
      <w:pPr>
        <w:pStyle w:val="ListParagraph"/>
        <w:numPr>
          <w:ilvl w:val="0"/>
          <w:numId w:val="21"/>
        </w:numPr>
        <w:autoSpaceDE w:val="0"/>
        <w:autoSpaceDN w:val="0"/>
        <w:adjustRightInd w:val="0"/>
        <w:spacing w:after="0" w:line="240" w:lineRule="auto"/>
        <w:rPr>
          <w:rFonts w:ascii="Arial Narrow" w:hAnsi="Arial Narrow" w:cs="Arial"/>
          <w:b/>
          <w:sz w:val="20"/>
          <w:szCs w:val="20"/>
          <w:lang w:eastAsia="en-CA"/>
        </w:rPr>
      </w:pPr>
      <w:r w:rsidRPr="00046011">
        <w:rPr>
          <w:rFonts w:ascii="Arial Narrow" w:hAnsi="Arial Narrow"/>
          <w:b/>
          <w:sz w:val="20"/>
          <w:szCs w:val="20"/>
        </w:rPr>
        <w:t>C3</w:t>
      </w:r>
      <w:r w:rsidRPr="00046011">
        <w:rPr>
          <w:rFonts w:ascii="Arial Narrow" w:hAnsi="Arial Narrow"/>
          <w:sz w:val="20"/>
          <w:szCs w:val="20"/>
        </w:rPr>
        <w:t xml:space="preserve"> - Demonstrate the ability to make connections that relate to health and </w:t>
      </w:r>
      <w:proofErr w:type="gramStart"/>
      <w:r w:rsidRPr="00046011">
        <w:rPr>
          <w:rFonts w:ascii="Arial Narrow" w:hAnsi="Arial Narrow"/>
          <w:sz w:val="20"/>
          <w:szCs w:val="20"/>
        </w:rPr>
        <w:t>well-being</w:t>
      </w:r>
      <w:proofErr w:type="gramEnd"/>
      <w:r w:rsidRPr="00046011">
        <w:rPr>
          <w:rFonts w:ascii="Arial Narrow" w:hAnsi="Arial Narrow"/>
          <w:sz w:val="20"/>
          <w:szCs w:val="20"/>
        </w:rPr>
        <w:t xml:space="preserve"> – how their choices and behaviours affect both themselves and others, and how factors in the world around them affect their own and others’ health and well-being.</w:t>
      </w:r>
    </w:p>
    <w:p w:rsidR="00FE3398" w:rsidRPr="00525392" w:rsidRDefault="00FE3398" w:rsidP="00FE3398">
      <w:pPr>
        <w:pStyle w:val="Header"/>
        <w:tabs>
          <w:tab w:val="clear" w:pos="4320"/>
          <w:tab w:val="clear" w:pos="8640"/>
        </w:tabs>
        <w:rPr>
          <w:rFonts w:ascii="Arial Narrow" w:hAnsi="Arial Narrow"/>
          <w:sz w:val="20"/>
          <w:szCs w:val="22"/>
          <w:u w:val="single"/>
          <w:lang w:val="en-CA"/>
        </w:rPr>
      </w:pPr>
    </w:p>
    <w:p w:rsidR="00FE3398" w:rsidRPr="00F35140" w:rsidRDefault="00FE3398" w:rsidP="00FE3398">
      <w:pPr>
        <w:rPr>
          <w:lang w:val="en-CA"/>
        </w:rPr>
      </w:pPr>
    </w:p>
    <w:p w:rsidR="00FE3398" w:rsidRPr="00F35140" w:rsidRDefault="00FE3398" w:rsidP="00FE3398">
      <w:pPr>
        <w:rPr>
          <w:lang w:val="en-CA"/>
        </w:rPr>
      </w:pPr>
    </w:p>
    <w:p w:rsidR="00FE3398" w:rsidRPr="00046011" w:rsidRDefault="00FE3398" w:rsidP="00FE3398">
      <w:pPr>
        <w:rPr>
          <w:rFonts w:ascii="Arial Narrow" w:hAnsi="Arial Narrow"/>
          <w:sz w:val="28"/>
          <w:szCs w:val="28"/>
          <w:lang w:val="en-CA"/>
        </w:rPr>
      </w:pPr>
    </w:p>
    <w:p w:rsidR="00FE3398" w:rsidRPr="00046011" w:rsidRDefault="00FE3398" w:rsidP="00FE3398">
      <w:pPr>
        <w:jc w:val="center"/>
        <w:rPr>
          <w:rFonts w:ascii="Arial Narrow" w:hAnsi="Arial Narrow"/>
          <w:b/>
          <w:sz w:val="28"/>
          <w:szCs w:val="28"/>
          <w:u w:val="single"/>
          <w:lang w:val="en-CA"/>
        </w:rPr>
      </w:pPr>
      <w:r w:rsidRPr="00046011">
        <w:rPr>
          <w:rFonts w:ascii="Arial Narrow" w:hAnsi="Arial Narrow"/>
          <w:b/>
          <w:sz w:val="28"/>
          <w:szCs w:val="28"/>
          <w:u w:val="single"/>
          <w:lang w:val="en-CA"/>
        </w:rPr>
        <w:t>Course Content</w:t>
      </w:r>
    </w:p>
    <w:p w:rsidR="00FE3398" w:rsidRPr="00F35140" w:rsidRDefault="00FE3398" w:rsidP="00FE3398">
      <w:pPr>
        <w:jc w:val="center"/>
        <w:rPr>
          <w:b/>
          <w:sz w:val="28"/>
          <w:szCs w:val="28"/>
          <w:u w:val="single"/>
          <w:lang w:val="en-CA"/>
        </w:rPr>
      </w:pPr>
    </w:p>
    <w:tbl>
      <w:tblPr>
        <w:tblW w:w="0" w:type="auto"/>
        <w:tblInd w:w="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06"/>
        <w:gridCol w:w="1704"/>
        <w:gridCol w:w="1895"/>
      </w:tblGrid>
      <w:tr w:rsidR="00FE3398" w:rsidRPr="00F35140" w:rsidTr="00003272">
        <w:trPr>
          <w:trHeight w:val="771"/>
        </w:trPr>
        <w:tc>
          <w:tcPr>
            <w:tcW w:w="5310" w:type="dxa"/>
            <w:gridSpan w:val="2"/>
            <w:shd w:val="pct15" w:color="000000" w:fill="FFFFFF"/>
          </w:tcPr>
          <w:p w:rsidR="00FE3398" w:rsidRPr="00BC0DE1" w:rsidRDefault="00FE3398" w:rsidP="00003272">
            <w:pPr>
              <w:rPr>
                <w:rFonts w:ascii="Arial Narrow" w:eastAsia="MS Gothic" w:hAnsi="Arial Narrow"/>
                <w:b/>
                <w:i/>
                <w:lang w:val="en-CA" w:eastAsia="ja-JP"/>
              </w:rPr>
            </w:pPr>
            <w:r w:rsidRPr="00F35140">
              <w:rPr>
                <w:rFonts w:ascii="Arial Narrow" w:eastAsia="MS Gothic" w:hAnsi="Arial Narrow"/>
                <w:b/>
                <w:sz w:val="28"/>
                <w:szCs w:val="22"/>
                <w:lang w:val="en-CA" w:eastAsia="ja-JP"/>
              </w:rPr>
              <w:t>Unit</w:t>
            </w:r>
            <w:r>
              <w:rPr>
                <w:rFonts w:ascii="Arial Narrow" w:eastAsia="MS Gothic" w:hAnsi="Arial Narrow"/>
                <w:b/>
                <w:sz w:val="28"/>
                <w:szCs w:val="22"/>
                <w:lang w:val="en-CA" w:eastAsia="ja-JP"/>
              </w:rPr>
              <w:t xml:space="preserve">* </w:t>
            </w:r>
            <w:r>
              <w:rPr>
                <w:rFonts w:ascii="Arial Narrow" w:eastAsia="MS Gothic" w:hAnsi="Arial Narrow"/>
                <w:b/>
                <w:i/>
                <w:lang w:val="en-CA" w:eastAsia="ja-JP"/>
              </w:rPr>
              <w:t>The order may change due to the weather</w:t>
            </w:r>
          </w:p>
        </w:tc>
        <w:tc>
          <w:tcPr>
            <w:tcW w:w="1895" w:type="dxa"/>
            <w:shd w:val="pct15" w:color="000000" w:fill="FFFFFF"/>
          </w:tcPr>
          <w:p w:rsidR="00FE3398" w:rsidRPr="00F35140" w:rsidRDefault="00FE3398" w:rsidP="00003272">
            <w:pPr>
              <w:pStyle w:val="Heading8"/>
              <w:rPr>
                <w:rFonts w:ascii="Arial Narrow" w:hAnsi="Arial Narrow"/>
                <w:sz w:val="28"/>
                <w:szCs w:val="22"/>
                <w:lang w:val="en-CA"/>
              </w:rPr>
            </w:pPr>
            <w:r w:rsidRPr="00F35140">
              <w:rPr>
                <w:rFonts w:ascii="Arial Narrow" w:hAnsi="Arial Narrow"/>
                <w:sz w:val="28"/>
                <w:szCs w:val="22"/>
                <w:lang w:val="en-CA"/>
              </w:rPr>
              <w:t>Length (Hours) Approximate</w:t>
            </w:r>
          </w:p>
        </w:tc>
      </w:tr>
      <w:tr w:rsidR="00FE3398" w:rsidRPr="00F35140" w:rsidTr="00003272">
        <w:trPr>
          <w:trHeight w:val="231"/>
        </w:trPr>
        <w:tc>
          <w:tcPr>
            <w:tcW w:w="5310" w:type="dxa"/>
            <w:gridSpan w:val="2"/>
            <w:vAlign w:val="center"/>
          </w:tcPr>
          <w:p w:rsidR="00FE3398" w:rsidRPr="00F35140" w:rsidRDefault="00FE3398" w:rsidP="00003272">
            <w:pPr>
              <w:rPr>
                <w:rFonts w:ascii="Arial Narrow" w:eastAsia="MS Gothic" w:hAnsi="Arial Narrow"/>
                <w:szCs w:val="22"/>
                <w:lang w:val="en-CA" w:eastAsia="ja-JP"/>
              </w:rPr>
            </w:pPr>
            <w:r w:rsidRPr="00F35140">
              <w:rPr>
                <w:rFonts w:ascii="Arial Narrow" w:eastAsia="MS Gothic" w:hAnsi="Arial Narrow"/>
                <w:szCs w:val="22"/>
                <w:lang w:val="en-CA" w:eastAsia="ja-JP"/>
              </w:rPr>
              <w:t>Low Organizational Games</w:t>
            </w:r>
          </w:p>
        </w:tc>
        <w:tc>
          <w:tcPr>
            <w:tcW w:w="1895" w:type="dxa"/>
            <w:vAlign w:val="center"/>
          </w:tcPr>
          <w:p w:rsidR="00FE3398" w:rsidRPr="00F35140" w:rsidRDefault="00FE3398" w:rsidP="00003272">
            <w:pPr>
              <w:rPr>
                <w:rFonts w:ascii="Arial Narrow" w:eastAsia="MS Gothic" w:hAnsi="Arial Narrow"/>
                <w:szCs w:val="22"/>
                <w:lang w:val="en-CA" w:eastAsia="ja-JP"/>
              </w:rPr>
            </w:pPr>
            <w:r>
              <w:rPr>
                <w:rFonts w:ascii="Arial Narrow" w:eastAsia="MS Gothic" w:hAnsi="Arial Narrow"/>
                <w:szCs w:val="22"/>
                <w:lang w:val="en-CA" w:eastAsia="ja-JP"/>
              </w:rPr>
              <w:t>8</w:t>
            </w:r>
          </w:p>
        </w:tc>
      </w:tr>
      <w:tr w:rsidR="00FE3398" w:rsidRPr="00F35140" w:rsidTr="00003272">
        <w:trPr>
          <w:trHeight w:val="128"/>
        </w:trPr>
        <w:tc>
          <w:tcPr>
            <w:tcW w:w="5310" w:type="dxa"/>
            <w:gridSpan w:val="2"/>
            <w:vAlign w:val="center"/>
          </w:tcPr>
          <w:p w:rsidR="00FE3398" w:rsidRPr="00F35140" w:rsidRDefault="00FE3398" w:rsidP="00003272">
            <w:pPr>
              <w:rPr>
                <w:rFonts w:ascii="Arial Narrow" w:eastAsia="MS Gothic" w:hAnsi="Arial Narrow"/>
                <w:szCs w:val="22"/>
                <w:lang w:val="en-CA" w:eastAsia="ja-JP"/>
              </w:rPr>
            </w:pPr>
            <w:r w:rsidRPr="00F35140">
              <w:rPr>
                <w:rFonts w:ascii="Arial Narrow" w:eastAsia="MS Gothic" w:hAnsi="Arial Narrow"/>
                <w:szCs w:val="22"/>
                <w:lang w:val="en-CA" w:eastAsia="ja-JP"/>
              </w:rPr>
              <w:t>Health – Personal Safety &amp; Injury Prevention</w:t>
            </w:r>
          </w:p>
        </w:tc>
        <w:tc>
          <w:tcPr>
            <w:tcW w:w="1895" w:type="dxa"/>
            <w:vAlign w:val="center"/>
          </w:tcPr>
          <w:p w:rsidR="00FE3398" w:rsidRPr="00F35140" w:rsidRDefault="00FE3398" w:rsidP="00003272">
            <w:pPr>
              <w:rPr>
                <w:rFonts w:ascii="Arial Narrow" w:eastAsia="MS Gothic" w:hAnsi="Arial Narrow"/>
                <w:szCs w:val="22"/>
                <w:lang w:val="en-CA" w:eastAsia="ja-JP"/>
              </w:rPr>
            </w:pPr>
            <w:r w:rsidRPr="00F35140">
              <w:rPr>
                <w:rFonts w:ascii="Arial Narrow" w:eastAsia="MS Gothic" w:hAnsi="Arial Narrow"/>
                <w:szCs w:val="22"/>
                <w:lang w:val="en-CA" w:eastAsia="ja-JP"/>
              </w:rPr>
              <w:t>8</w:t>
            </w:r>
          </w:p>
        </w:tc>
      </w:tr>
      <w:tr w:rsidR="00FE3398" w:rsidRPr="00F35140" w:rsidTr="00003272">
        <w:trPr>
          <w:trHeight w:val="90"/>
        </w:trPr>
        <w:tc>
          <w:tcPr>
            <w:tcW w:w="5310" w:type="dxa"/>
            <w:gridSpan w:val="2"/>
            <w:vAlign w:val="center"/>
          </w:tcPr>
          <w:p w:rsidR="00FE3398" w:rsidRPr="00F35140" w:rsidRDefault="00FE3398" w:rsidP="00003272">
            <w:pPr>
              <w:rPr>
                <w:rFonts w:ascii="Arial Narrow" w:eastAsia="MS Gothic" w:hAnsi="Arial Narrow"/>
                <w:szCs w:val="22"/>
                <w:lang w:val="en-CA" w:eastAsia="ja-JP"/>
              </w:rPr>
            </w:pPr>
            <w:r w:rsidRPr="00F35140">
              <w:rPr>
                <w:rFonts w:ascii="Arial Narrow" w:eastAsia="MS Gothic" w:hAnsi="Arial Narrow"/>
                <w:szCs w:val="22"/>
                <w:lang w:val="en-CA" w:eastAsia="ja-JP"/>
              </w:rPr>
              <w:t>Flag Rugby</w:t>
            </w:r>
          </w:p>
        </w:tc>
        <w:tc>
          <w:tcPr>
            <w:tcW w:w="1895" w:type="dxa"/>
            <w:vAlign w:val="center"/>
          </w:tcPr>
          <w:p w:rsidR="00FE3398" w:rsidRPr="00F35140" w:rsidRDefault="00FE3398" w:rsidP="00003272">
            <w:pPr>
              <w:rPr>
                <w:rFonts w:ascii="Arial Narrow" w:eastAsia="MS Gothic" w:hAnsi="Arial Narrow"/>
                <w:szCs w:val="22"/>
                <w:lang w:val="en-CA" w:eastAsia="ja-JP"/>
              </w:rPr>
            </w:pPr>
            <w:r>
              <w:rPr>
                <w:rFonts w:ascii="Arial Narrow" w:eastAsia="MS Gothic" w:hAnsi="Arial Narrow"/>
                <w:szCs w:val="22"/>
                <w:lang w:val="en-CA" w:eastAsia="ja-JP"/>
              </w:rPr>
              <w:t>8</w:t>
            </w:r>
          </w:p>
        </w:tc>
      </w:tr>
      <w:tr w:rsidR="00FE3398" w:rsidRPr="00F35140" w:rsidTr="00003272">
        <w:trPr>
          <w:trHeight w:val="90"/>
        </w:trPr>
        <w:tc>
          <w:tcPr>
            <w:tcW w:w="5310" w:type="dxa"/>
            <w:gridSpan w:val="2"/>
            <w:vAlign w:val="center"/>
          </w:tcPr>
          <w:p w:rsidR="00FE3398" w:rsidRPr="00F35140" w:rsidRDefault="00FE3398" w:rsidP="00003272">
            <w:pPr>
              <w:rPr>
                <w:rFonts w:ascii="Arial Narrow" w:eastAsia="MS Gothic" w:hAnsi="Arial Narrow"/>
                <w:szCs w:val="22"/>
                <w:lang w:val="en-CA" w:eastAsia="ja-JP"/>
              </w:rPr>
            </w:pPr>
            <w:r w:rsidRPr="00F35140">
              <w:rPr>
                <w:rFonts w:ascii="Arial Narrow" w:eastAsia="MS Gothic" w:hAnsi="Arial Narrow"/>
                <w:szCs w:val="22"/>
                <w:lang w:val="en-CA" w:eastAsia="ja-JP"/>
              </w:rPr>
              <w:t>Lawn Bowling</w:t>
            </w:r>
            <w:r w:rsidRPr="00F35140">
              <w:rPr>
                <w:rFonts w:ascii="Arial Narrow" w:eastAsia="MS Gothic" w:hAnsi="Arial Narrow"/>
                <w:szCs w:val="22"/>
                <w:lang w:val="en-CA" w:eastAsia="ja-JP"/>
              </w:rPr>
              <w:tab/>
            </w:r>
          </w:p>
        </w:tc>
        <w:tc>
          <w:tcPr>
            <w:tcW w:w="1895" w:type="dxa"/>
            <w:vAlign w:val="center"/>
          </w:tcPr>
          <w:p w:rsidR="00FE3398" w:rsidRPr="00F35140" w:rsidRDefault="00FE3398" w:rsidP="00003272">
            <w:pPr>
              <w:rPr>
                <w:rFonts w:ascii="Arial Narrow" w:eastAsia="MS Gothic" w:hAnsi="Arial Narrow"/>
                <w:szCs w:val="22"/>
                <w:lang w:val="en-CA" w:eastAsia="ja-JP"/>
              </w:rPr>
            </w:pPr>
            <w:r w:rsidRPr="00F35140">
              <w:rPr>
                <w:rFonts w:ascii="Arial Narrow" w:eastAsia="MS Gothic" w:hAnsi="Arial Narrow"/>
                <w:szCs w:val="22"/>
                <w:lang w:val="en-CA" w:eastAsia="ja-JP"/>
              </w:rPr>
              <w:t>6</w:t>
            </w:r>
          </w:p>
        </w:tc>
      </w:tr>
      <w:tr w:rsidR="00FE3398" w:rsidRPr="00F35140" w:rsidTr="00003272">
        <w:trPr>
          <w:trHeight w:val="90"/>
        </w:trPr>
        <w:tc>
          <w:tcPr>
            <w:tcW w:w="5310" w:type="dxa"/>
            <w:gridSpan w:val="2"/>
            <w:vAlign w:val="center"/>
          </w:tcPr>
          <w:p w:rsidR="00FE3398" w:rsidRPr="00F35140" w:rsidRDefault="00FE3398" w:rsidP="00003272">
            <w:pPr>
              <w:rPr>
                <w:rFonts w:ascii="Arial Narrow" w:eastAsia="MS Gothic" w:hAnsi="Arial Narrow"/>
                <w:szCs w:val="22"/>
                <w:lang w:val="en-CA" w:eastAsia="ja-JP"/>
              </w:rPr>
            </w:pPr>
            <w:r w:rsidRPr="00F35140">
              <w:rPr>
                <w:rFonts w:ascii="Arial Narrow" w:eastAsia="MS Gothic" w:hAnsi="Arial Narrow"/>
                <w:szCs w:val="22"/>
                <w:lang w:val="en-CA" w:eastAsia="ja-JP"/>
              </w:rPr>
              <w:t>Health – Human Growth, Development &amp; Sexuality</w:t>
            </w:r>
          </w:p>
        </w:tc>
        <w:tc>
          <w:tcPr>
            <w:tcW w:w="1895" w:type="dxa"/>
            <w:vAlign w:val="center"/>
          </w:tcPr>
          <w:p w:rsidR="00FE3398" w:rsidRPr="00F35140" w:rsidRDefault="00FE3398" w:rsidP="00003272">
            <w:pPr>
              <w:rPr>
                <w:rFonts w:ascii="Arial Narrow" w:eastAsia="MS Gothic" w:hAnsi="Arial Narrow"/>
                <w:szCs w:val="22"/>
                <w:lang w:val="en-CA" w:eastAsia="ja-JP"/>
              </w:rPr>
            </w:pPr>
            <w:r w:rsidRPr="00F35140">
              <w:rPr>
                <w:rFonts w:ascii="Arial Narrow" w:eastAsia="MS Gothic" w:hAnsi="Arial Narrow"/>
                <w:szCs w:val="22"/>
                <w:lang w:val="en-CA" w:eastAsia="ja-JP"/>
              </w:rPr>
              <w:t>8</w:t>
            </w:r>
          </w:p>
        </w:tc>
      </w:tr>
      <w:tr w:rsidR="00FE3398" w:rsidRPr="00F35140" w:rsidTr="00003272">
        <w:trPr>
          <w:trHeight w:val="130"/>
        </w:trPr>
        <w:tc>
          <w:tcPr>
            <w:tcW w:w="5310" w:type="dxa"/>
            <w:gridSpan w:val="2"/>
            <w:vAlign w:val="center"/>
          </w:tcPr>
          <w:p w:rsidR="00FE3398" w:rsidRPr="00F35140" w:rsidRDefault="00FE3398" w:rsidP="00003272">
            <w:pPr>
              <w:rPr>
                <w:rFonts w:eastAsia="MS Gothic"/>
                <w:lang w:val="en-CA"/>
              </w:rPr>
            </w:pPr>
            <w:r w:rsidRPr="00F35140">
              <w:rPr>
                <w:rFonts w:ascii="Arial Narrow" w:eastAsia="MS Gothic" w:hAnsi="Arial Narrow"/>
                <w:szCs w:val="22"/>
                <w:lang w:val="en-CA" w:eastAsia="ja-JP"/>
              </w:rPr>
              <w:t xml:space="preserve">Soccer </w:t>
            </w:r>
          </w:p>
        </w:tc>
        <w:tc>
          <w:tcPr>
            <w:tcW w:w="1895" w:type="dxa"/>
            <w:shd w:val="clear" w:color="auto" w:fill="auto"/>
            <w:vAlign w:val="center"/>
          </w:tcPr>
          <w:p w:rsidR="00FE3398" w:rsidRPr="00F35140" w:rsidRDefault="00FE3398" w:rsidP="00003272">
            <w:pPr>
              <w:rPr>
                <w:rFonts w:ascii="Arial Narrow" w:eastAsia="MS Gothic" w:hAnsi="Arial Narrow"/>
                <w:szCs w:val="22"/>
                <w:lang w:val="en-CA" w:eastAsia="ja-JP"/>
              </w:rPr>
            </w:pPr>
            <w:r w:rsidRPr="00F35140">
              <w:rPr>
                <w:rFonts w:ascii="Arial Narrow" w:eastAsia="MS Gothic" w:hAnsi="Arial Narrow"/>
                <w:szCs w:val="22"/>
                <w:lang w:val="en-CA" w:eastAsia="ja-JP"/>
              </w:rPr>
              <w:t>10</w:t>
            </w:r>
          </w:p>
        </w:tc>
      </w:tr>
      <w:tr w:rsidR="00FE3398" w:rsidRPr="00F35140" w:rsidTr="00B95E0E">
        <w:trPr>
          <w:trHeight w:val="230"/>
        </w:trPr>
        <w:tc>
          <w:tcPr>
            <w:tcW w:w="5310" w:type="dxa"/>
            <w:gridSpan w:val="2"/>
            <w:tcBorders>
              <w:bottom w:val="single" w:sz="4" w:space="0" w:color="000000"/>
            </w:tcBorders>
            <w:vAlign w:val="center"/>
          </w:tcPr>
          <w:p w:rsidR="00FE3398" w:rsidRPr="00F35140" w:rsidRDefault="00FE3398" w:rsidP="00003272">
            <w:pPr>
              <w:rPr>
                <w:rFonts w:ascii="Arial Narrow" w:eastAsia="MS Gothic" w:hAnsi="Arial Narrow"/>
                <w:szCs w:val="22"/>
                <w:lang w:val="en-CA" w:eastAsia="ja-JP"/>
              </w:rPr>
            </w:pPr>
            <w:r w:rsidRPr="00F35140">
              <w:rPr>
                <w:rFonts w:ascii="Arial Narrow" w:eastAsia="MS Gothic" w:hAnsi="Arial Narrow"/>
                <w:szCs w:val="22"/>
                <w:lang w:val="en-CA" w:eastAsia="ja-JP"/>
              </w:rPr>
              <w:t>Health – Substance Use &amp; Abuse</w:t>
            </w:r>
          </w:p>
        </w:tc>
        <w:tc>
          <w:tcPr>
            <w:tcW w:w="1895" w:type="dxa"/>
            <w:tcBorders>
              <w:bottom w:val="single" w:sz="4" w:space="0" w:color="000000"/>
            </w:tcBorders>
            <w:shd w:val="clear" w:color="auto" w:fill="auto"/>
            <w:vAlign w:val="center"/>
          </w:tcPr>
          <w:p w:rsidR="00FE3398" w:rsidRPr="00F35140" w:rsidRDefault="00FE3398" w:rsidP="00003272">
            <w:pPr>
              <w:rPr>
                <w:rFonts w:ascii="Arial Narrow" w:eastAsia="MS Gothic" w:hAnsi="Arial Narrow"/>
                <w:szCs w:val="22"/>
                <w:lang w:val="en-CA" w:eastAsia="ja-JP"/>
              </w:rPr>
            </w:pPr>
            <w:r w:rsidRPr="00F35140">
              <w:rPr>
                <w:rFonts w:ascii="Arial Narrow" w:eastAsia="MS Gothic" w:hAnsi="Arial Narrow"/>
                <w:szCs w:val="22"/>
                <w:lang w:val="en-CA" w:eastAsia="ja-JP"/>
              </w:rPr>
              <w:t>8</w:t>
            </w:r>
          </w:p>
        </w:tc>
      </w:tr>
      <w:tr w:rsidR="00FE3398" w:rsidRPr="00F35140" w:rsidTr="00B95E0E">
        <w:trPr>
          <w:trHeight w:val="191"/>
        </w:trPr>
        <w:tc>
          <w:tcPr>
            <w:tcW w:w="5310" w:type="dxa"/>
            <w:gridSpan w:val="2"/>
            <w:tcBorders>
              <w:top w:val="single" w:sz="4" w:space="0" w:color="000000"/>
              <w:bottom w:val="single" w:sz="4" w:space="0" w:color="000000"/>
            </w:tcBorders>
            <w:vAlign w:val="center"/>
          </w:tcPr>
          <w:p w:rsidR="00FE3398" w:rsidRPr="00F35140" w:rsidRDefault="00FE3398" w:rsidP="00003272">
            <w:pPr>
              <w:rPr>
                <w:rFonts w:ascii="Arial Narrow" w:eastAsia="MS Gothic" w:hAnsi="Arial Narrow"/>
                <w:szCs w:val="22"/>
                <w:lang w:val="en-CA" w:eastAsia="ja-JP"/>
              </w:rPr>
            </w:pPr>
            <w:r w:rsidRPr="00F35140">
              <w:rPr>
                <w:rFonts w:ascii="Arial Narrow" w:eastAsia="MS Gothic" w:hAnsi="Arial Narrow"/>
                <w:szCs w:val="22"/>
                <w:lang w:val="en-CA" w:eastAsia="ja-JP"/>
              </w:rPr>
              <w:t>Ultimate Frisbee</w:t>
            </w:r>
          </w:p>
        </w:tc>
        <w:tc>
          <w:tcPr>
            <w:tcW w:w="1895" w:type="dxa"/>
            <w:tcBorders>
              <w:top w:val="single" w:sz="4" w:space="0" w:color="000000"/>
              <w:bottom w:val="single" w:sz="4" w:space="0" w:color="000000"/>
            </w:tcBorders>
            <w:shd w:val="clear" w:color="auto" w:fill="auto"/>
            <w:vAlign w:val="center"/>
          </w:tcPr>
          <w:p w:rsidR="00FE3398" w:rsidRPr="00F35140" w:rsidRDefault="00FE3398" w:rsidP="00003272">
            <w:pPr>
              <w:rPr>
                <w:rFonts w:ascii="Arial Narrow" w:eastAsia="MS Gothic" w:hAnsi="Arial Narrow"/>
                <w:szCs w:val="22"/>
                <w:lang w:val="en-CA" w:eastAsia="ja-JP"/>
              </w:rPr>
            </w:pPr>
            <w:r w:rsidRPr="00F35140">
              <w:rPr>
                <w:rFonts w:ascii="Arial Narrow" w:eastAsia="MS Gothic" w:hAnsi="Arial Narrow"/>
                <w:szCs w:val="22"/>
                <w:lang w:val="en-CA" w:eastAsia="ja-JP"/>
              </w:rPr>
              <w:t>8</w:t>
            </w:r>
          </w:p>
        </w:tc>
      </w:tr>
      <w:tr w:rsidR="00FE3398" w:rsidRPr="00F35140" w:rsidTr="00B95E0E">
        <w:trPr>
          <w:trHeight w:val="180"/>
        </w:trPr>
        <w:tc>
          <w:tcPr>
            <w:tcW w:w="5310" w:type="dxa"/>
            <w:gridSpan w:val="2"/>
            <w:tcBorders>
              <w:top w:val="single" w:sz="4" w:space="0" w:color="000000"/>
              <w:bottom w:val="single" w:sz="4" w:space="0" w:color="000000"/>
            </w:tcBorders>
            <w:vAlign w:val="center"/>
          </w:tcPr>
          <w:p w:rsidR="00FE3398" w:rsidRPr="00F35140" w:rsidRDefault="00FE3398" w:rsidP="00003272">
            <w:pPr>
              <w:rPr>
                <w:rFonts w:ascii="Arial Narrow" w:eastAsia="MS Gothic" w:hAnsi="Arial Narrow"/>
                <w:szCs w:val="22"/>
                <w:lang w:val="en-CA" w:eastAsia="ja-JP"/>
              </w:rPr>
            </w:pPr>
            <w:r w:rsidRPr="00F35140">
              <w:rPr>
                <w:rFonts w:ascii="Arial Narrow" w:eastAsia="MS Gothic" w:hAnsi="Arial Narrow"/>
                <w:szCs w:val="22"/>
                <w:lang w:val="en-CA" w:eastAsia="ja-JP"/>
              </w:rPr>
              <w:t>Flag Football</w:t>
            </w:r>
          </w:p>
        </w:tc>
        <w:tc>
          <w:tcPr>
            <w:tcW w:w="1895" w:type="dxa"/>
            <w:tcBorders>
              <w:top w:val="single" w:sz="4" w:space="0" w:color="000000"/>
              <w:bottom w:val="single" w:sz="4" w:space="0" w:color="000000"/>
            </w:tcBorders>
            <w:shd w:val="clear" w:color="auto" w:fill="auto"/>
            <w:vAlign w:val="center"/>
          </w:tcPr>
          <w:p w:rsidR="00FE3398" w:rsidRPr="00F35140" w:rsidRDefault="00FE3398" w:rsidP="00003272">
            <w:pPr>
              <w:rPr>
                <w:rFonts w:ascii="Arial Narrow" w:eastAsia="MS Gothic" w:hAnsi="Arial Narrow"/>
                <w:szCs w:val="22"/>
                <w:lang w:val="en-CA" w:eastAsia="ja-JP"/>
              </w:rPr>
            </w:pPr>
            <w:r w:rsidRPr="00F35140">
              <w:rPr>
                <w:rFonts w:ascii="Arial Narrow" w:eastAsia="MS Gothic" w:hAnsi="Arial Narrow"/>
                <w:szCs w:val="22"/>
                <w:lang w:val="en-CA" w:eastAsia="ja-JP"/>
              </w:rPr>
              <w:t>10</w:t>
            </w:r>
          </w:p>
        </w:tc>
      </w:tr>
      <w:tr w:rsidR="00FE3398" w:rsidRPr="00F35140" w:rsidTr="00B95E0E">
        <w:trPr>
          <w:trHeight w:val="226"/>
        </w:trPr>
        <w:tc>
          <w:tcPr>
            <w:tcW w:w="5310" w:type="dxa"/>
            <w:gridSpan w:val="2"/>
            <w:tcBorders>
              <w:top w:val="single" w:sz="4" w:space="0" w:color="000000"/>
              <w:bottom w:val="single" w:sz="4" w:space="0" w:color="000000"/>
            </w:tcBorders>
            <w:vAlign w:val="center"/>
          </w:tcPr>
          <w:p w:rsidR="00FE3398" w:rsidRPr="00F35140" w:rsidRDefault="00FE3398" w:rsidP="00003272">
            <w:pPr>
              <w:rPr>
                <w:rFonts w:ascii="Arial Narrow" w:eastAsia="MS Gothic" w:hAnsi="Arial Narrow"/>
                <w:szCs w:val="22"/>
                <w:lang w:val="en-CA" w:eastAsia="ja-JP"/>
              </w:rPr>
            </w:pPr>
            <w:r w:rsidRPr="00F35140">
              <w:rPr>
                <w:rFonts w:ascii="Arial Narrow" w:eastAsia="MS Gothic" w:hAnsi="Arial Narrow"/>
                <w:szCs w:val="22"/>
                <w:lang w:val="en-CA" w:eastAsia="ja-JP"/>
              </w:rPr>
              <w:t>Health - Nutrition</w:t>
            </w:r>
          </w:p>
        </w:tc>
        <w:tc>
          <w:tcPr>
            <w:tcW w:w="1895" w:type="dxa"/>
            <w:tcBorders>
              <w:top w:val="single" w:sz="4" w:space="0" w:color="000000"/>
              <w:bottom w:val="single" w:sz="4" w:space="0" w:color="000000"/>
            </w:tcBorders>
            <w:shd w:val="clear" w:color="auto" w:fill="auto"/>
            <w:vAlign w:val="center"/>
          </w:tcPr>
          <w:p w:rsidR="00FE3398" w:rsidRPr="00F35140" w:rsidRDefault="00FE3398" w:rsidP="00003272">
            <w:pPr>
              <w:rPr>
                <w:rFonts w:ascii="Arial Narrow" w:eastAsia="MS Gothic" w:hAnsi="Arial Narrow"/>
                <w:szCs w:val="22"/>
                <w:lang w:val="en-CA" w:eastAsia="ja-JP"/>
              </w:rPr>
            </w:pPr>
            <w:r w:rsidRPr="00F35140">
              <w:rPr>
                <w:rFonts w:ascii="Arial Narrow" w:eastAsia="MS Gothic" w:hAnsi="Arial Narrow"/>
                <w:szCs w:val="22"/>
                <w:lang w:val="en-CA" w:eastAsia="ja-JP"/>
              </w:rPr>
              <w:t>8</w:t>
            </w:r>
          </w:p>
        </w:tc>
      </w:tr>
      <w:tr w:rsidR="00FE3398" w:rsidRPr="00F35140" w:rsidTr="00B95E0E">
        <w:trPr>
          <w:trHeight w:val="272"/>
        </w:trPr>
        <w:tc>
          <w:tcPr>
            <w:tcW w:w="5310" w:type="dxa"/>
            <w:gridSpan w:val="2"/>
            <w:tcBorders>
              <w:top w:val="single" w:sz="4" w:space="0" w:color="000000"/>
              <w:bottom w:val="single" w:sz="4" w:space="0" w:color="000000"/>
            </w:tcBorders>
            <w:vAlign w:val="center"/>
          </w:tcPr>
          <w:p w:rsidR="00FE3398" w:rsidRPr="00F35140" w:rsidRDefault="00FE3398" w:rsidP="00003272">
            <w:pPr>
              <w:rPr>
                <w:rFonts w:ascii="Arial Narrow" w:eastAsia="MS Gothic" w:hAnsi="Arial Narrow"/>
                <w:szCs w:val="22"/>
                <w:lang w:val="en-CA" w:eastAsia="ja-JP"/>
              </w:rPr>
            </w:pPr>
            <w:r w:rsidRPr="00F35140">
              <w:rPr>
                <w:rFonts w:ascii="Arial Narrow" w:eastAsia="MS Gothic" w:hAnsi="Arial Narrow"/>
                <w:szCs w:val="22"/>
                <w:lang w:val="en-CA" w:eastAsia="ja-JP"/>
              </w:rPr>
              <w:t>Mixed Martial Arts</w:t>
            </w:r>
          </w:p>
        </w:tc>
        <w:tc>
          <w:tcPr>
            <w:tcW w:w="1895" w:type="dxa"/>
            <w:tcBorders>
              <w:top w:val="single" w:sz="4" w:space="0" w:color="000000"/>
              <w:bottom w:val="single" w:sz="4" w:space="0" w:color="000000"/>
            </w:tcBorders>
            <w:shd w:val="clear" w:color="auto" w:fill="auto"/>
            <w:vAlign w:val="center"/>
          </w:tcPr>
          <w:p w:rsidR="00FE3398" w:rsidRPr="00F35140" w:rsidRDefault="00FE3398" w:rsidP="00003272">
            <w:pPr>
              <w:rPr>
                <w:rFonts w:ascii="Arial Narrow" w:eastAsia="MS Gothic" w:hAnsi="Arial Narrow"/>
                <w:szCs w:val="22"/>
                <w:lang w:val="en-CA" w:eastAsia="ja-JP"/>
              </w:rPr>
            </w:pPr>
            <w:r w:rsidRPr="00F35140">
              <w:rPr>
                <w:rFonts w:ascii="Arial Narrow" w:eastAsia="MS Gothic" w:hAnsi="Arial Narrow"/>
                <w:szCs w:val="22"/>
                <w:lang w:val="en-CA" w:eastAsia="ja-JP"/>
              </w:rPr>
              <w:t>6</w:t>
            </w:r>
          </w:p>
        </w:tc>
      </w:tr>
      <w:tr w:rsidR="00FE3398" w:rsidRPr="00F35140" w:rsidTr="00B95E0E">
        <w:trPr>
          <w:trHeight w:val="252"/>
        </w:trPr>
        <w:tc>
          <w:tcPr>
            <w:tcW w:w="5310" w:type="dxa"/>
            <w:gridSpan w:val="2"/>
            <w:tcBorders>
              <w:top w:val="single" w:sz="4" w:space="0" w:color="000000"/>
              <w:bottom w:val="single" w:sz="4" w:space="0" w:color="000000"/>
            </w:tcBorders>
            <w:vAlign w:val="center"/>
          </w:tcPr>
          <w:p w:rsidR="00FE3398" w:rsidRPr="00D37E8C" w:rsidRDefault="00FE3398" w:rsidP="00003272">
            <w:pPr>
              <w:rPr>
                <w:rFonts w:ascii="Arial Narrow" w:eastAsia="MS Gothic" w:hAnsi="Arial Narrow"/>
                <w:szCs w:val="22"/>
                <w:lang w:val="en-CA" w:eastAsia="ja-JP"/>
              </w:rPr>
            </w:pPr>
            <w:r w:rsidRPr="00D37E8C">
              <w:rPr>
                <w:rFonts w:ascii="Arial Narrow" w:eastAsia="MS Gothic" w:hAnsi="Arial Narrow"/>
                <w:szCs w:val="22"/>
                <w:lang w:val="en-CA" w:eastAsia="ja-JP"/>
              </w:rPr>
              <w:t>Personal Fitness Training</w:t>
            </w:r>
          </w:p>
        </w:tc>
        <w:tc>
          <w:tcPr>
            <w:tcW w:w="1895" w:type="dxa"/>
            <w:tcBorders>
              <w:top w:val="single" w:sz="4" w:space="0" w:color="000000"/>
              <w:bottom w:val="single" w:sz="4" w:space="0" w:color="000000"/>
            </w:tcBorders>
            <w:shd w:val="clear" w:color="auto" w:fill="auto"/>
            <w:vAlign w:val="center"/>
          </w:tcPr>
          <w:p w:rsidR="00FE3398" w:rsidRPr="00F35140" w:rsidRDefault="00FE3398" w:rsidP="00003272">
            <w:pPr>
              <w:rPr>
                <w:rFonts w:ascii="Arial Narrow" w:eastAsia="MS Gothic" w:hAnsi="Arial Narrow"/>
                <w:szCs w:val="22"/>
                <w:lang w:val="en-CA" w:eastAsia="ja-JP"/>
              </w:rPr>
            </w:pPr>
            <w:r w:rsidRPr="00F35140">
              <w:rPr>
                <w:rFonts w:ascii="Arial Narrow" w:eastAsia="MS Gothic" w:hAnsi="Arial Narrow"/>
                <w:szCs w:val="22"/>
                <w:lang w:val="en-CA" w:eastAsia="ja-JP"/>
              </w:rPr>
              <w:t>1</w:t>
            </w:r>
            <w:r>
              <w:rPr>
                <w:rFonts w:ascii="Arial Narrow" w:eastAsia="MS Gothic" w:hAnsi="Arial Narrow"/>
                <w:szCs w:val="22"/>
                <w:lang w:val="en-CA" w:eastAsia="ja-JP"/>
              </w:rPr>
              <w:t>2</w:t>
            </w:r>
          </w:p>
        </w:tc>
      </w:tr>
      <w:tr w:rsidR="00FE3398" w:rsidRPr="00F35140" w:rsidTr="00B95E0E">
        <w:trPr>
          <w:trHeight w:val="293"/>
        </w:trPr>
        <w:tc>
          <w:tcPr>
            <w:tcW w:w="5310" w:type="dxa"/>
            <w:gridSpan w:val="2"/>
            <w:tcBorders>
              <w:top w:val="single" w:sz="4" w:space="0" w:color="000000"/>
              <w:bottom w:val="single" w:sz="4" w:space="0" w:color="000000"/>
            </w:tcBorders>
            <w:vAlign w:val="center"/>
          </w:tcPr>
          <w:p w:rsidR="00FE3398" w:rsidRPr="00D37E8C" w:rsidRDefault="00FE3398" w:rsidP="00003272">
            <w:pPr>
              <w:rPr>
                <w:rFonts w:ascii="Arial Narrow" w:eastAsia="MS Gothic" w:hAnsi="Arial Narrow"/>
                <w:szCs w:val="22"/>
                <w:lang w:val="en-CA" w:eastAsia="ja-JP"/>
              </w:rPr>
            </w:pPr>
            <w:r w:rsidRPr="00D37E8C">
              <w:rPr>
                <w:rFonts w:ascii="Arial Narrow" w:eastAsia="MS Gothic" w:hAnsi="Arial Narrow"/>
                <w:lang w:val="en-CA" w:eastAsia="ja-JP"/>
              </w:rPr>
              <w:t>Skating/ Hockey</w:t>
            </w:r>
          </w:p>
        </w:tc>
        <w:tc>
          <w:tcPr>
            <w:tcW w:w="1895" w:type="dxa"/>
            <w:tcBorders>
              <w:top w:val="single" w:sz="4" w:space="0" w:color="000000"/>
              <w:bottom w:val="single" w:sz="4" w:space="0" w:color="000000"/>
            </w:tcBorders>
            <w:shd w:val="clear" w:color="auto" w:fill="auto"/>
            <w:vAlign w:val="center"/>
          </w:tcPr>
          <w:p w:rsidR="00FE3398" w:rsidRPr="00F35140" w:rsidRDefault="00FE3398" w:rsidP="00003272">
            <w:pPr>
              <w:rPr>
                <w:rFonts w:ascii="Arial Narrow" w:eastAsia="MS Gothic" w:hAnsi="Arial Narrow"/>
                <w:szCs w:val="22"/>
                <w:lang w:val="en-CA" w:eastAsia="ja-JP"/>
              </w:rPr>
            </w:pPr>
            <w:r w:rsidRPr="00F35140">
              <w:rPr>
                <w:rFonts w:ascii="Arial Narrow" w:eastAsia="MS Gothic" w:hAnsi="Arial Narrow"/>
                <w:szCs w:val="22"/>
                <w:lang w:val="en-CA" w:eastAsia="ja-JP"/>
              </w:rPr>
              <w:t>1</w:t>
            </w:r>
            <w:r>
              <w:rPr>
                <w:rFonts w:ascii="Arial Narrow" w:eastAsia="MS Gothic" w:hAnsi="Arial Narrow"/>
                <w:szCs w:val="22"/>
                <w:lang w:val="en-CA" w:eastAsia="ja-JP"/>
              </w:rPr>
              <w:t>0</w:t>
            </w:r>
          </w:p>
        </w:tc>
      </w:tr>
      <w:tr w:rsidR="00FE3398" w:rsidRPr="00F35140" w:rsidTr="00003272">
        <w:trPr>
          <w:gridBefore w:val="1"/>
          <w:wBefore w:w="3606" w:type="dxa"/>
          <w:trHeight w:val="93"/>
        </w:trPr>
        <w:tc>
          <w:tcPr>
            <w:tcW w:w="1704" w:type="dxa"/>
            <w:shd w:val="pct15" w:color="000000" w:fill="FFFFFF"/>
          </w:tcPr>
          <w:p w:rsidR="00FE3398" w:rsidRPr="00D37E8C" w:rsidRDefault="00FE3398" w:rsidP="00003272">
            <w:pPr>
              <w:pStyle w:val="Heading7"/>
              <w:rPr>
                <w:i/>
                <w:sz w:val="28"/>
                <w:lang w:val="en-CA"/>
              </w:rPr>
            </w:pPr>
            <w:r w:rsidRPr="00D37E8C">
              <w:rPr>
                <w:sz w:val="28"/>
                <w:lang w:val="en-CA"/>
              </w:rPr>
              <w:t>Total</w:t>
            </w:r>
          </w:p>
        </w:tc>
        <w:tc>
          <w:tcPr>
            <w:tcW w:w="1895" w:type="dxa"/>
            <w:vAlign w:val="center"/>
          </w:tcPr>
          <w:p w:rsidR="00FE3398" w:rsidRPr="00F35140" w:rsidRDefault="00FE3398" w:rsidP="00003272">
            <w:pPr>
              <w:rPr>
                <w:rFonts w:ascii="Arial Narrow" w:hAnsi="Arial Narrow"/>
                <w:b/>
                <w:sz w:val="28"/>
                <w:lang w:val="en-CA"/>
              </w:rPr>
            </w:pPr>
            <w:r w:rsidRPr="00F35140">
              <w:rPr>
                <w:rFonts w:ascii="Arial Narrow" w:hAnsi="Arial Narrow"/>
                <w:b/>
                <w:sz w:val="28"/>
                <w:lang w:val="en-CA"/>
              </w:rPr>
              <w:t>110 hours</w:t>
            </w:r>
          </w:p>
        </w:tc>
      </w:tr>
    </w:tbl>
    <w:p w:rsidR="00FE3398" w:rsidRPr="00F35140" w:rsidRDefault="00FE3398" w:rsidP="00FE3398">
      <w:pPr>
        <w:pStyle w:val="Subtitle"/>
        <w:rPr>
          <w:szCs w:val="24"/>
          <w:lang w:val="en-CA"/>
        </w:rPr>
      </w:pPr>
    </w:p>
    <w:p w:rsidR="00FE3398" w:rsidRPr="00683BEA" w:rsidRDefault="00FE3398" w:rsidP="00FE3398">
      <w:pPr>
        <w:widowControl w:val="0"/>
        <w:autoSpaceDE w:val="0"/>
        <w:autoSpaceDN w:val="0"/>
        <w:adjustRightInd w:val="0"/>
        <w:contextualSpacing/>
        <w:rPr>
          <w:rFonts w:ascii="Arial Narrow" w:hAnsi="Arial Narrow"/>
          <w:b/>
          <w:sz w:val="24"/>
          <w:szCs w:val="24"/>
          <w:lang w:val="en-CA"/>
        </w:rPr>
      </w:pPr>
      <w:r w:rsidRPr="00683BEA">
        <w:rPr>
          <w:rFonts w:ascii="Arial Narrow" w:hAnsi="Arial Narrow"/>
          <w:b/>
          <w:sz w:val="24"/>
          <w:szCs w:val="24"/>
          <w:lang w:val="en-CA"/>
        </w:rPr>
        <w:t>Unit 1: Low Organizational Games (8 hours)</w:t>
      </w:r>
    </w:p>
    <w:p w:rsidR="00FE3398" w:rsidRPr="00683BEA" w:rsidRDefault="00FE3398" w:rsidP="00FE3398">
      <w:pPr>
        <w:widowControl w:val="0"/>
        <w:autoSpaceDE w:val="0"/>
        <w:autoSpaceDN w:val="0"/>
        <w:adjustRightInd w:val="0"/>
        <w:contextualSpacing/>
        <w:rPr>
          <w:rFonts w:ascii="Arial Narrow" w:hAnsi="Arial Narrow"/>
          <w:sz w:val="24"/>
          <w:szCs w:val="24"/>
          <w:lang w:val="en-CA"/>
        </w:rPr>
      </w:pPr>
      <w:r w:rsidRPr="00683BEA">
        <w:rPr>
          <w:rFonts w:ascii="Arial Narrow" w:hAnsi="Arial Narrow"/>
          <w:sz w:val="24"/>
          <w:szCs w:val="24"/>
          <w:lang w:val="en-CA"/>
        </w:rPr>
        <w:t>This unit allows students to participate in easily run games. These games have fewer rules, require less equipment, and do not need any background knowledge in order to participate. Examples of games include capture the flag, kickball, table tennis, etc.). This unit will be used as an icebreaker at the beginning of the course, but will also be woven throughout the semester when scheduling conflicts, weather, or other circumstances deem it necessary.</w:t>
      </w:r>
    </w:p>
    <w:p w:rsidR="00FE3398" w:rsidRPr="00683BEA" w:rsidRDefault="00FE3398" w:rsidP="00FE3398">
      <w:pPr>
        <w:widowControl w:val="0"/>
        <w:autoSpaceDE w:val="0"/>
        <w:autoSpaceDN w:val="0"/>
        <w:adjustRightInd w:val="0"/>
        <w:contextualSpacing/>
        <w:rPr>
          <w:rFonts w:ascii="Arial Narrow" w:hAnsi="Arial Narrow"/>
          <w:b/>
          <w:sz w:val="24"/>
          <w:szCs w:val="24"/>
          <w:lang w:val="en-CA"/>
        </w:rPr>
      </w:pPr>
    </w:p>
    <w:p w:rsidR="00FE3398" w:rsidRPr="00683BEA" w:rsidRDefault="00FE3398" w:rsidP="00FE3398">
      <w:pPr>
        <w:widowControl w:val="0"/>
        <w:autoSpaceDE w:val="0"/>
        <w:autoSpaceDN w:val="0"/>
        <w:adjustRightInd w:val="0"/>
        <w:contextualSpacing/>
        <w:rPr>
          <w:rFonts w:ascii="Arial Narrow" w:hAnsi="Arial Narrow"/>
          <w:b/>
          <w:sz w:val="24"/>
          <w:szCs w:val="24"/>
          <w:lang w:val="en-CA"/>
        </w:rPr>
      </w:pPr>
      <w:r w:rsidRPr="00683BEA">
        <w:rPr>
          <w:rFonts w:ascii="Arial Narrow" w:hAnsi="Arial Narrow"/>
          <w:b/>
          <w:sz w:val="24"/>
          <w:szCs w:val="24"/>
          <w:lang w:val="en-CA"/>
        </w:rPr>
        <w:t>Unit 2: Health – Injury Prevention (8 hours)</w:t>
      </w:r>
    </w:p>
    <w:p w:rsidR="00FE3398" w:rsidRPr="00683BEA" w:rsidRDefault="00FE3398" w:rsidP="00FE3398">
      <w:pPr>
        <w:widowControl w:val="0"/>
        <w:autoSpaceDE w:val="0"/>
        <w:autoSpaceDN w:val="0"/>
        <w:adjustRightInd w:val="0"/>
        <w:contextualSpacing/>
        <w:rPr>
          <w:rFonts w:ascii="Arial Narrow" w:hAnsi="Arial Narrow"/>
          <w:sz w:val="24"/>
          <w:szCs w:val="24"/>
          <w:lang w:val="en-CA"/>
        </w:rPr>
      </w:pPr>
      <w:r w:rsidRPr="00683BEA">
        <w:rPr>
          <w:rFonts w:ascii="Arial Narrow" w:hAnsi="Arial Narrow"/>
          <w:sz w:val="24"/>
          <w:szCs w:val="24"/>
          <w:lang w:val="en-CA"/>
        </w:rPr>
        <w:t xml:space="preserve">This unit is strategically placed at the beginning of the course, so that students may learn the risks of physical activity prior to engaging in more intense units. Students will examine intrinsic and extrinsic risk factors, and discuss the importance of proper warm up, stretching and technique.  </w:t>
      </w:r>
    </w:p>
    <w:p w:rsidR="00FE3398" w:rsidRPr="00683BEA" w:rsidRDefault="00FE3398" w:rsidP="00FE3398">
      <w:pPr>
        <w:widowControl w:val="0"/>
        <w:autoSpaceDE w:val="0"/>
        <w:autoSpaceDN w:val="0"/>
        <w:adjustRightInd w:val="0"/>
        <w:contextualSpacing/>
        <w:rPr>
          <w:rFonts w:ascii="Arial Narrow" w:hAnsi="Arial Narrow"/>
          <w:b/>
          <w:sz w:val="24"/>
          <w:szCs w:val="24"/>
          <w:lang w:val="en-CA"/>
        </w:rPr>
      </w:pPr>
    </w:p>
    <w:p w:rsidR="00FE3398" w:rsidRPr="00683BEA" w:rsidRDefault="00FE3398" w:rsidP="00FE3398">
      <w:pPr>
        <w:widowControl w:val="0"/>
        <w:autoSpaceDE w:val="0"/>
        <w:autoSpaceDN w:val="0"/>
        <w:adjustRightInd w:val="0"/>
        <w:contextualSpacing/>
        <w:rPr>
          <w:rFonts w:ascii="Arial Narrow" w:hAnsi="Arial Narrow"/>
          <w:b/>
          <w:sz w:val="24"/>
          <w:szCs w:val="24"/>
          <w:lang w:val="en-CA"/>
        </w:rPr>
      </w:pPr>
      <w:r w:rsidRPr="00683BEA">
        <w:rPr>
          <w:rFonts w:ascii="Arial Narrow" w:hAnsi="Arial Narrow"/>
          <w:b/>
          <w:sz w:val="24"/>
          <w:szCs w:val="24"/>
          <w:lang w:val="en-CA"/>
        </w:rPr>
        <w:t>Unit 3: Flag Rugby (8 hours)</w:t>
      </w:r>
    </w:p>
    <w:p w:rsidR="00FE3398" w:rsidRPr="00683BEA" w:rsidRDefault="00FE3398" w:rsidP="00FE3398">
      <w:pPr>
        <w:widowControl w:val="0"/>
        <w:autoSpaceDE w:val="0"/>
        <w:autoSpaceDN w:val="0"/>
        <w:adjustRightInd w:val="0"/>
        <w:contextualSpacing/>
        <w:rPr>
          <w:rFonts w:ascii="Arial Narrow" w:hAnsi="Arial Narrow"/>
          <w:sz w:val="24"/>
          <w:szCs w:val="24"/>
          <w:lang w:val="en-CA"/>
        </w:rPr>
      </w:pPr>
      <w:r w:rsidRPr="00683BEA">
        <w:rPr>
          <w:rFonts w:ascii="Arial Narrow" w:hAnsi="Arial Narrow"/>
          <w:sz w:val="24"/>
          <w:szCs w:val="24"/>
          <w:lang w:val="en-CA"/>
        </w:rPr>
        <w:t xml:space="preserve">This unit will teach students a new sport, which has many </w:t>
      </w:r>
      <w:proofErr w:type="gramStart"/>
      <w:r w:rsidRPr="00683BEA">
        <w:rPr>
          <w:rFonts w:ascii="Arial Narrow" w:hAnsi="Arial Narrow"/>
          <w:sz w:val="24"/>
          <w:szCs w:val="24"/>
          <w:lang w:val="en-CA"/>
        </w:rPr>
        <w:t>skills which</w:t>
      </w:r>
      <w:proofErr w:type="gramEnd"/>
      <w:r w:rsidRPr="00683BEA">
        <w:rPr>
          <w:rFonts w:ascii="Arial Narrow" w:hAnsi="Arial Narrow"/>
          <w:sz w:val="24"/>
          <w:szCs w:val="24"/>
          <w:lang w:val="en-CA"/>
        </w:rPr>
        <w:t xml:space="preserve"> transfer from other sports, e.g. catching, passing, evading and chasing. Student will have the opportunity to progressively develop the skills, game knowledge and tactics to successfully play flag rugby.</w:t>
      </w:r>
    </w:p>
    <w:p w:rsidR="00FE3398" w:rsidRPr="00683BEA" w:rsidRDefault="00FE3398" w:rsidP="00FE3398">
      <w:pPr>
        <w:widowControl w:val="0"/>
        <w:autoSpaceDE w:val="0"/>
        <w:autoSpaceDN w:val="0"/>
        <w:adjustRightInd w:val="0"/>
        <w:contextualSpacing/>
        <w:rPr>
          <w:rFonts w:ascii="Arial Narrow" w:hAnsi="Arial Narrow"/>
          <w:b/>
          <w:sz w:val="24"/>
          <w:szCs w:val="24"/>
          <w:lang w:val="en-CA"/>
        </w:rPr>
      </w:pPr>
    </w:p>
    <w:p w:rsidR="00FE3398" w:rsidRPr="00683BEA" w:rsidRDefault="00FE3398" w:rsidP="00FE3398">
      <w:pPr>
        <w:widowControl w:val="0"/>
        <w:autoSpaceDE w:val="0"/>
        <w:autoSpaceDN w:val="0"/>
        <w:adjustRightInd w:val="0"/>
        <w:contextualSpacing/>
        <w:rPr>
          <w:rFonts w:ascii="Arial Narrow" w:hAnsi="Arial Narrow"/>
          <w:b/>
          <w:sz w:val="24"/>
          <w:szCs w:val="24"/>
          <w:lang w:val="en-CA"/>
        </w:rPr>
      </w:pPr>
      <w:r w:rsidRPr="00683BEA">
        <w:rPr>
          <w:rFonts w:ascii="Arial Narrow" w:hAnsi="Arial Narrow"/>
          <w:b/>
          <w:sz w:val="24"/>
          <w:szCs w:val="24"/>
          <w:lang w:val="en-CA"/>
        </w:rPr>
        <w:t>Unit 4: Lawn Bowling (4 hours)</w:t>
      </w:r>
    </w:p>
    <w:p w:rsidR="00FE3398" w:rsidRPr="00683BEA" w:rsidRDefault="00FE3398" w:rsidP="00FE3398">
      <w:pPr>
        <w:widowControl w:val="0"/>
        <w:autoSpaceDE w:val="0"/>
        <w:autoSpaceDN w:val="0"/>
        <w:adjustRightInd w:val="0"/>
        <w:contextualSpacing/>
        <w:rPr>
          <w:rFonts w:ascii="Arial Narrow" w:hAnsi="Arial Narrow"/>
          <w:b/>
          <w:sz w:val="24"/>
          <w:szCs w:val="24"/>
          <w:lang w:val="en-CA"/>
        </w:rPr>
      </w:pPr>
      <w:r w:rsidRPr="00683BEA">
        <w:rPr>
          <w:rFonts w:ascii="Arial Narrow" w:hAnsi="Arial Narrow"/>
          <w:sz w:val="24"/>
          <w:szCs w:val="24"/>
          <w:lang w:val="en-CA"/>
        </w:rPr>
        <w:t xml:space="preserve">This unit teaches the students the rules and skills to compete at lawn bowling.  </w:t>
      </w:r>
    </w:p>
    <w:p w:rsidR="00FE3398" w:rsidRPr="00683BEA" w:rsidRDefault="00FE3398" w:rsidP="00FE3398">
      <w:pPr>
        <w:widowControl w:val="0"/>
        <w:autoSpaceDE w:val="0"/>
        <w:autoSpaceDN w:val="0"/>
        <w:adjustRightInd w:val="0"/>
        <w:contextualSpacing/>
        <w:rPr>
          <w:rFonts w:ascii="Arial Narrow" w:hAnsi="Arial Narrow"/>
          <w:b/>
          <w:sz w:val="24"/>
          <w:szCs w:val="24"/>
          <w:lang w:val="en-CA"/>
        </w:rPr>
      </w:pPr>
    </w:p>
    <w:p w:rsidR="00FE3398" w:rsidRPr="00683BEA" w:rsidRDefault="00FE3398" w:rsidP="00FE3398">
      <w:pPr>
        <w:widowControl w:val="0"/>
        <w:autoSpaceDE w:val="0"/>
        <w:autoSpaceDN w:val="0"/>
        <w:adjustRightInd w:val="0"/>
        <w:contextualSpacing/>
        <w:rPr>
          <w:rFonts w:ascii="Arial Narrow" w:hAnsi="Arial Narrow"/>
          <w:b/>
          <w:sz w:val="24"/>
          <w:szCs w:val="24"/>
          <w:lang w:val="en-CA"/>
        </w:rPr>
      </w:pPr>
      <w:r w:rsidRPr="00683BEA">
        <w:rPr>
          <w:rFonts w:ascii="Arial Narrow" w:hAnsi="Arial Narrow"/>
          <w:b/>
          <w:sz w:val="24"/>
          <w:szCs w:val="24"/>
          <w:lang w:val="en-CA"/>
        </w:rPr>
        <w:t>Unit 5: Health – Human Growth, Development &amp; Sexuality (8 hours)</w:t>
      </w:r>
    </w:p>
    <w:p w:rsidR="00FE3398" w:rsidRPr="00683BEA" w:rsidRDefault="00FE3398" w:rsidP="00FE3398">
      <w:pPr>
        <w:widowControl w:val="0"/>
        <w:autoSpaceDE w:val="0"/>
        <w:autoSpaceDN w:val="0"/>
        <w:adjustRightInd w:val="0"/>
        <w:contextualSpacing/>
        <w:rPr>
          <w:rFonts w:ascii="Arial Narrow" w:hAnsi="Arial Narrow"/>
          <w:sz w:val="24"/>
          <w:szCs w:val="24"/>
          <w:lang w:val="en-CA"/>
        </w:rPr>
      </w:pPr>
      <w:r w:rsidRPr="00683BEA">
        <w:rPr>
          <w:rFonts w:ascii="Arial Narrow" w:hAnsi="Arial Narrow"/>
          <w:sz w:val="24"/>
          <w:szCs w:val="24"/>
          <w:lang w:val="en-CA"/>
        </w:rPr>
        <w:t xml:space="preserve">This unit teaches students about the human reproductive systems and focuses on the process of puberty.  Additionally, students will learn about STIs and methods of STI prevention.  </w:t>
      </w:r>
    </w:p>
    <w:p w:rsidR="00FE3398" w:rsidRPr="00683BEA" w:rsidRDefault="00FE3398" w:rsidP="00FE3398">
      <w:pPr>
        <w:widowControl w:val="0"/>
        <w:autoSpaceDE w:val="0"/>
        <w:autoSpaceDN w:val="0"/>
        <w:adjustRightInd w:val="0"/>
        <w:contextualSpacing/>
        <w:rPr>
          <w:rFonts w:ascii="Arial Narrow" w:hAnsi="Arial Narrow"/>
          <w:b/>
          <w:sz w:val="24"/>
          <w:szCs w:val="24"/>
          <w:lang w:val="en-CA"/>
        </w:rPr>
      </w:pPr>
    </w:p>
    <w:p w:rsidR="00FE3398" w:rsidRPr="00683BEA" w:rsidRDefault="00FE3398" w:rsidP="00FE3398">
      <w:pPr>
        <w:widowControl w:val="0"/>
        <w:autoSpaceDE w:val="0"/>
        <w:autoSpaceDN w:val="0"/>
        <w:adjustRightInd w:val="0"/>
        <w:contextualSpacing/>
        <w:rPr>
          <w:rFonts w:ascii="Arial Narrow" w:hAnsi="Arial Narrow"/>
          <w:b/>
          <w:sz w:val="24"/>
          <w:szCs w:val="24"/>
          <w:lang w:val="en-CA"/>
        </w:rPr>
      </w:pPr>
      <w:r w:rsidRPr="00683BEA">
        <w:rPr>
          <w:rFonts w:ascii="Arial Narrow" w:hAnsi="Arial Narrow"/>
          <w:b/>
          <w:sz w:val="24"/>
          <w:szCs w:val="24"/>
          <w:lang w:val="en-CA"/>
        </w:rPr>
        <w:t>Unit 6: Soccer (10 hours)</w:t>
      </w:r>
    </w:p>
    <w:p w:rsidR="00FE3398" w:rsidRPr="00683BEA" w:rsidRDefault="00FE3398" w:rsidP="00FE3398">
      <w:pPr>
        <w:widowControl w:val="0"/>
        <w:autoSpaceDE w:val="0"/>
        <w:autoSpaceDN w:val="0"/>
        <w:adjustRightInd w:val="0"/>
        <w:contextualSpacing/>
        <w:rPr>
          <w:rFonts w:ascii="Arial Narrow" w:hAnsi="Arial Narrow"/>
          <w:sz w:val="24"/>
          <w:szCs w:val="24"/>
          <w:lang w:val="en-CA"/>
        </w:rPr>
      </w:pPr>
      <w:r w:rsidRPr="00683BEA">
        <w:rPr>
          <w:rFonts w:ascii="Arial Narrow" w:hAnsi="Arial Narrow"/>
          <w:sz w:val="24"/>
          <w:szCs w:val="24"/>
          <w:lang w:val="en-CA"/>
        </w:rPr>
        <w:t xml:space="preserve">This unit will teach and build on students’ the rules, positions, skills, plays, and strategies of soccer from previous years’ </w:t>
      </w:r>
      <w:proofErr w:type="spellStart"/>
      <w:r w:rsidRPr="00683BEA">
        <w:rPr>
          <w:rFonts w:ascii="Arial Narrow" w:hAnsi="Arial Narrow"/>
          <w:sz w:val="24"/>
          <w:szCs w:val="24"/>
          <w:lang w:val="en-CA"/>
        </w:rPr>
        <w:t>Phys</w:t>
      </w:r>
      <w:proofErr w:type="spellEnd"/>
      <w:r w:rsidRPr="00683BEA">
        <w:rPr>
          <w:rFonts w:ascii="Arial Narrow" w:hAnsi="Arial Narrow"/>
          <w:sz w:val="24"/>
          <w:szCs w:val="24"/>
          <w:lang w:val="en-CA"/>
        </w:rPr>
        <w:t xml:space="preserve"> Ed classes. Students will learn through drills, small group games, and full class scrimmages.</w:t>
      </w:r>
    </w:p>
    <w:p w:rsidR="00FE3398" w:rsidRPr="00683BEA" w:rsidRDefault="00FE3398" w:rsidP="00FE3398">
      <w:pPr>
        <w:widowControl w:val="0"/>
        <w:autoSpaceDE w:val="0"/>
        <w:autoSpaceDN w:val="0"/>
        <w:adjustRightInd w:val="0"/>
        <w:contextualSpacing/>
        <w:rPr>
          <w:rFonts w:ascii="Arial Narrow" w:hAnsi="Arial Narrow"/>
          <w:b/>
          <w:sz w:val="24"/>
          <w:szCs w:val="24"/>
          <w:lang w:val="en-CA"/>
        </w:rPr>
      </w:pPr>
    </w:p>
    <w:p w:rsidR="00FE3398" w:rsidRPr="00683BEA" w:rsidRDefault="00FE3398" w:rsidP="00FE3398">
      <w:pPr>
        <w:widowControl w:val="0"/>
        <w:autoSpaceDE w:val="0"/>
        <w:autoSpaceDN w:val="0"/>
        <w:adjustRightInd w:val="0"/>
        <w:contextualSpacing/>
        <w:rPr>
          <w:rFonts w:ascii="Arial Narrow" w:hAnsi="Arial Narrow"/>
          <w:b/>
          <w:sz w:val="24"/>
          <w:szCs w:val="24"/>
          <w:lang w:val="en-CA"/>
        </w:rPr>
      </w:pPr>
      <w:r w:rsidRPr="00683BEA">
        <w:rPr>
          <w:rFonts w:ascii="Arial Narrow" w:hAnsi="Arial Narrow"/>
          <w:b/>
          <w:sz w:val="24"/>
          <w:szCs w:val="24"/>
          <w:lang w:val="en-CA"/>
        </w:rPr>
        <w:t>Unit 7: Health – Substance Use &amp; Abuse (8 hours)</w:t>
      </w:r>
    </w:p>
    <w:p w:rsidR="00FE3398" w:rsidRPr="00683BEA" w:rsidRDefault="00FE3398" w:rsidP="00FE3398">
      <w:pPr>
        <w:widowControl w:val="0"/>
        <w:autoSpaceDE w:val="0"/>
        <w:autoSpaceDN w:val="0"/>
        <w:adjustRightInd w:val="0"/>
        <w:contextualSpacing/>
        <w:rPr>
          <w:rFonts w:ascii="Arial Narrow" w:hAnsi="Arial Narrow"/>
          <w:sz w:val="24"/>
          <w:szCs w:val="24"/>
          <w:lang w:val="en-CA"/>
        </w:rPr>
      </w:pPr>
      <w:r w:rsidRPr="00683BEA">
        <w:rPr>
          <w:rFonts w:ascii="Arial Narrow" w:hAnsi="Arial Narrow"/>
          <w:sz w:val="24"/>
          <w:szCs w:val="24"/>
          <w:lang w:val="en-CA"/>
        </w:rPr>
        <w:t>This unit will examine the various factors that lead to drug use and drug dependency. Students will examine how drugs can be used both medicinally and recreationally. Additionally, students will learn how to deal with various pressures to use drugs in their daily lives.</w:t>
      </w:r>
    </w:p>
    <w:p w:rsidR="00FE3398" w:rsidRPr="00683BEA" w:rsidRDefault="00FE3398" w:rsidP="00FE3398">
      <w:pPr>
        <w:widowControl w:val="0"/>
        <w:autoSpaceDE w:val="0"/>
        <w:autoSpaceDN w:val="0"/>
        <w:adjustRightInd w:val="0"/>
        <w:contextualSpacing/>
        <w:rPr>
          <w:rFonts w:ascii="Arial Narrow" w:hAnsi="Arial Narrow"/>
          <w:b/>
          <w:sz w:val="24"/>
          <w:szCs w:val="24"/>
          <w:lang w:val="en-CA"/>
        </w:rPr>
      </w:pPr>
    </w:p>
    <w:p w:rsidR="00FE3398" w:rsidRPr="00683BEA" w:rsidRDefault="00FE3398" w:rsidP="00FE3398">
      <w:pPr>
        <w:widowControl w:val="0"/>
        <w:autoSpaceDE w:val="0"/>
        <w:autoSpaceDN w:val="0"/>
        <w:adjustRightInd w:val="0"/>
        <w:contextualSpacing/>
        <w:rPr>
          <w:rFonts w:ascii="Arial Narrow" w:hAnsi="Arial Narrow"/>
          <w:b/>
          <w:sz w:val="24"/>
          <w:szCs w:val="24"/>
          <w:lang w:val="en-CA"/>
        </w:rPr>
      </w:pPr>
      <w:r w:rsidRPr="00683BEA">
        <w:rPr>
          <w:rFonts w:ascii="Arial Narrow" w:hAnsi="Arial Narrow"/>
          <w:b/>
          <w:sz w:val="24"/>
          <w:szCs w:val="24"/>
          <w:lang w:val="en-CA"/>
        </w:rPr>
        <w:t>Unit 8: Ultimate Frisbee (8 hours)</w:t>
      </w:r>
    </w:p>
    <w:p w:rsidR="00FE3398" w:rsidRPr="00683BEA" w:rsidRDefault="00FE3398" w:rsidP="00FE3398">
      <w:pPr>
        <w:widowControl w:val="0"/>
        <w:autoSpaceDE w:val="0"/>
        <w:autoSpaceDN w:val="0"/>
        <w:adjustRightInd w:val="0"/>
        <w:contextualSpacing/>
        <w:rPr>
          <w:rFonts w:ascii="Arial Narrow" w:hAnsi="Arial Narrow"/>
          <w:sz w:val="24"/>
          <w:szCs w:val="24"/>
          <w:lang w:val="en-CA"/>
        </w:rPr>
      </w:pPr>
      <w:r w:rsidRPr="00683BEA">
        <w:rPr>
          <w:rFonts w:ascii="Arial Narrow" w:hAnsi="Arial Narrow"/>
          <w:sz w:val="24"/>
          <w:szCs w:val="24"/>
          <w:lang w:val="en-CA"/>
        </w:rPr>
        <w:t xml:space="preserve">This unit will teach students the basic rules and skills of ultimate </w:t>
      </w:r>
      <w:proofErr w:type="spellStart"/>
      <w:proofErr w:type="gramStart"/>
      <w:r w:rsidRPr="00683BEA">
        <w:rPr>
          <w:rFonts w:ascii="Arial Narrow" w:hAnsi="Arial Narrow"/>
          <w:sz w:val="24"/>
          <w:szCs w:val="24"/>
          <w:lang w:val="en-CA"/>
        </w:rPr>
        <w:t>frisbee</w:t>
      </w:r>
      <w:proofErr w:type="spellEnd"/>
      <w:proofErr w:type="gramEnd"/>
      <w:r w:rsidRPr="00683BEA">
        <w:rPr>
          <w:rFonts w:ascii="Arial Narrow" w:hAnsi="Arial Narrow"/>
          <w:sz w:val="24"/>
          <w:szCs w:val="24"/>
          <w:lang w:val="en-CA"/>
        </w:rPr>
        <w:t xml:space="preserve">. Students will learn through a number of development drills, small group games, and full class scrimmages.  </w:t>
      </w:r>
    </w:p>
    <w:p w:rsidR="00FE3398" w:rsidRPr="00683BEA" w:rsidRDefault="00FE3398" w:rsidP="00FE3398">
      <w:pPr>
        <w:widowControl w:val="0"/>
        <w:autoSpaceDE w:val="0"/>
        <w:autoSpaceDN w:val="0"/>
        <w:adjustRightInd w:val="0"/>
        <w:contextualSpacing/>
        <w:rPr>
          <w:rFonts w:ascii="Arial Narrow" w:hAnsi="Arial Narrow"/>
          <w:b/>
          <w:sz w:val="24"/>
          <w:szCs w:val="24"/>
          <w:lang w:val="en-CA"/>
        </w:rPr>
      </w:pPr>
    </w:p>
    <w:p w:rsidR="00FE3398" w:rsidRPr="00683BEA" w:rsidRDefault="00FE3398" w:rsidP="00FE3398">
      <w:pPr>
        <w:widowControl w:val="0"/>
        <w:autoSpaceDE w:val="0"/>
        <w:autoSpaceDN w:val="0"/>
        <w:adjustRightInd w:val="0"/>
        <w:contextualSpacing/>
        <w:rPr>
          <w:rFonts w:ascii="Arial Narrow" w:hAnsi="Arial Narrow"/>
          <w:b/>
          <w:sz w:val="24"/>
          <w:szCs w:val="24"/>
          <w:lang w:val="en-CA"/>
        </w:rPr>
      </w:pPr>
      <w:r w:rsidRPr="00683BEA">
        <w:rPr>
          <w:rFonts w:ascii="Arial Narrow" w:hAnsi="Arial Narrow"/>
          <w:b/>
          <w:sz w:val="24"/>
          <w:szCs w:val="24"/>
          <w:lang w:val="en-CA"/>
        </w:rPr>
        <w:t>Unit 9: Flag Football (10 hours)</w:t>
      </w:r>
    </w:p>
    <w:p w:rsidR="00FE3398" w:rsidRPr="00683BEA" w:rsidRDefault="00FE3398" w:rsidP="00FE3398">
      <w:pPr>
        <w:widowControl w:val="0"/>
        <w:autoSpaceDE w:val="0"/>
        <w:autoSpaceDN w:val="0"/>
        <w:adjustRightInd w:val="0"/>
        <w:contextualSpacing/>
        <w:rPr>
          <w:rFonts w:ascii="Arial Narrow" w:hAnsi="Arial Narrow"/>
          <w:sz w:val="24"/>
          <w:szCs w:val="24"/>
          <w:lang w:val="en-CA"/>
        </w:rPr>
      </w:pPr>
      <w:r w:rsidRPr="00683BEA">
        <w:rPr>
          <w:rFonts w:ascii="Arial Narrow" w:hAnsi="Arial Narrow"/>
          <w:sz w:val="24"/>
          <w:szCs w:val="24"/>
          <w:lang w:val="en-CA"/>
        </w:rPr>
        <w:t>This unit will teach students the rules, positions, skills, plays, and strategies of flag football. Students will learn through drills, small group games, and full class scrimmages.</w:t>
      </w:r>
    </w:p>
    <w:p w:rsidR="00FE3398" w:rsidRPr="00683BEA" w:rsidRDefault="00FE3398" w:rsidP="00FE3398">
      <w:pPr>
        <w:widowControl w:val="0"/>
        <w:autoSpaceDE w:val="0"/>
        <w:autoSpaceDN w:val="0"/>
        <w:adjustRightInd w:val="0"/>
        <w:contextualSpacing/>
        <w:rPr>
          <w:rFonts w:ascii="Arial Narrow" w:hAnsi="Arial Narrow"/>
          <w:sz w:val="24"/>
          <w:szCs w:val="24"/>
          <w:lang w:val="en-CA"/>
        </w:rPr>
      </w:pPr>
    </w:p>
    <w:p w:rsidR="00FE3398" w:rsidRPr="00683BEA" w:rsidRDefault="00FE3398" w:rsidP="00FE3398">
      <w:pPr>
        <w:widowControl w:val="0"/>
        <w:autoSpaceDE w:val="0"/>
        <w:autoSpaceDN w:val="0"/>
        <w:adjustRightInd w:val="0"/>
        <w:contextualSpacing/>
        <w:rPr>
          <w:rFonts w:ascii="Arial Narrow" w:hAnsi="Arial Narrow"/>
          <w:b/>
          <w:sz w:val="24"/>
          <w:szCs w:val="24"/>
          <w:lang w:val="en-CA"/>
        </w:rPr>
      </w:pPr>
      <w:r w:rsidRPr="00683BEA">
        <w:rPr>
          <w:rFonts w:ascii="Arial Narrow" w:hAnsi="Arial Narrow"/>
          <w:b/>
          <w:sz w:val="24"/>
          <w:szCs w:val="24"/>
          <w:lang w:val="en-CA"/>
        </w:rPr>
        <w:t>Unit 10: Health – Nutrition (8 hours)</w:t>
      </w:r>
    </w:p>
    <w:p w:rsidR="00FE3398" w:rsidRPr="00683BEA" w:rsidRDefault="00FE3398" w:rsidP="00FE3398">
      <w:pPr>
        <w:widowControl w:val="0"/>
        <w:autoSpaceDE w:val="0"/>
        <w:autoSpaceDN w:val="0"/>
        <w:adjustRightInd w:val="0"/>
        <w:contextualSpacing/>
        <w:rPr>
          <w:rFonts w:ascii="Arial Narrow" w:hAnsi="Arial Narrow"/>
          <w:sz w:val="24"/>
          <w:szCs w:val="24"/>
          <w:lang w:val="en-CA"/>
        </w:rPr>
      </w:pPr>
      <w:r w:rsidRPr="00683BEA">
        <w:rPr>
          <w:rFonts w:ascii="Arial Narrow" w:hAnsi="Arial Narrow"/>
          <w:sz w:val="24"/>
          <w:szCs w:val="24"/>
          <w:lang w:val="en-CA"/>
        </w:rPr>
        <w:t xml:space="preserve">This unit will teach students basic information of healthy nutrition. Specific attention will be given to the four food groups, the six essential nutrients, and balancing one’s diet.  </w:t>
      </w:r>
    </w:p>
    <w:p w:rsidR="00FE3398" w:rsidRPr="00683BEA" w:rsidRDefault="00FE3398" w:rsidP="00FE3398">
      <w:pPr>
        <w:pStyle w:val="Subtitle"/>
        <w:rPr>
          <w:rFonts w:ascii="Arial Narrow" w:hAnsi="Arial Narrow"/>
          <w:b w:val="0"/>
          <w:szCs w:val="24"/>
          <w:lang w:val="en-CA"/>
        </w:rPr>
      </w:pPr>
    </w:p>
    <w:p w:rsidR="00FE3398" w:rsidRPr="00683BEA" w:rsidRDefault="00FE3398" w:rsidP="00FE3398">
      <w:pPr>
        <w:widowControl w:val="0"/>
        <w:autoSpaceDE w:val="0"/>
        <w:autoSpaceDN w:val="0"/>
        <w:adjustRightInd w:val="0"/>
        <w:contextualSpacing/>
        <w:rPr>
          <w:rFonts w:ascii="Arial Narrow" w:hAnsi="Arial Narrow"/>
          <w:b/>
          <w:sz w:val="24"/>
          <w:szCs w:val="24"/>
          <w:lang w:val="en-CA"/>
        </w:rPr>
      </w:pPr>
      <w:r w:rsidRPr="00683BEA">
        <w:rPr>
          <w:rFonts w:ascii="Arial Narrow" w:hAnsi="Arial Narrow"/>
          <w:b/>
          <w:sz w:val="24"/>
          <w:szCs w:val="24"/>
          <w:lang w:val="en-CA"/>
        </w:rPr>
        <w:t>Unit 11: Mixed Martial Arts (4 hours)</w:t>
      </w:r>
    </w:p>
    <w:p w:rsidR="00FE3398" w:rsidRPr="00683BEA" w:rsidRDefault="00FE3398" w:rsidP="00FE3398">
      <w:pPr>
        <w:widowControl w:val="0"/>
        <w:autoSpaceDE w:val="0"/>
        <w:autoSpaceDN w:val="0"/>
        <w:adjustRightInd w:val="0"/>
        <w:contextualSpacing/>
        <w:rPr>
          <w:rFonts w:ascii="Arial Narrow" w:hAnsi="Arial Narrow"/>
          <w:sz w:val="24"/>
          <w:szCs w:val="24"/>
          <w:lang w:val="en-CA"/>
        </w:rPr>
      </w:pPr>
      <w:r w:rsidRPr="00683BEA">
        <w:rPr>
          <w:rFonts w:ascii="Arial Narrow" w:hAnsi="Arial Narrow"/>
          <w:sz w:val="24"/>
          <w:szCs w:val="24"/>
          <w:lang w:val="en-CA"/>
        </w:rPr>
        <w:t xml:space="preserve">This unit will be hosted at Toronto Kickboxing and </w:t>
      </w:r>
      <w:proofErr w:type="spellStart"/>
      <w:r w:rsidRPr="00683BEA">
        <w:rPr>
          <w:rFonts w:ascii="Arial Narrow" w:hAnsi="Arial Narrow"/>
          <w:sz w:val="24"/>
          <w:szCs w:val="24"/>
          <w:lang w:val="en-CA"/>
        </w:rPr>
        <w:t>Muay</w:t>
      </w:r>
      <w:proofErr w:type="spellEnd"/>
      <w:r w:rsidRPr="00683BEA">
        <w:rPr>
          <w:rFonts w:ascii="Arial Narrow" w:hAnsi="Arial Narrow"/>
          <w:sz w:val="24"/>
          <w:szCs w:val="24"/>
          <w:lang w:val="en-CA"/>
        </w:rPr>
        <w:t xml:space="preserve"> Thai Academy and taught by employees of that training facility. Students will learn some basic </w:t>
      </w:r>
      <w:proofErr w:type="spellStart"/>
      <w:r w:rsidRPr="00683BEA">
        <w:rPr>
          <w:rFonts w:ascii="Arial Narrow" w:hAnsi="Arial Narrow"/>
          <w:sz w:val="24"/>
          <w:szCs w:val="24"/>
          <w:lang w:val="en-CA"/>
        </w:rPr>
        <w:t>self-defense</w:t>
      </w:r>
      <w:proofErr w:type="spellEnd"/>
      <w:r w:rsidRPr="00683BEA">
        <w:rPr>
          <w:rFonts w:ascii="Arial Narrow" w:hAnsi="Arial Narrow"/>
          <w:sz w:val="24"/>
          <w:szCs w:val="24"/>
          <w:lang w:val="en-CA"/>
        </w:rPr>
        <w:t xml:space="preserve"> techniques, as well as some of the rudiments of kickboxing and </w:t>
      </w:r>
      <w:proofErr w:type="spellStart"/>
      <w:r w:rsidRPr="00683BEA">
        <w:rPr>
          <w:rFonts w:ascii="Arial Narrow" w:hAnsi="Arial Narrow"/>
          <w:sz w:val="24"/>
          <w:szCs w:val="24"/>
          <w:lang w:val="en-CA"/>
        </w:rPr>
        <w:t>muay</w:t>
      </w:r>
      <w:proofErr w:type="spellEnd"/>
      <w:r w:rsidRPr="00683BEA">
        <w:rPr>
          <w:rFonts w:ascii="Arial Narrow" w:hAnsi="Arial Narrow"/>
          <w:sz w:val="24"/>
          <w:szCs w:val="24"/>
          <w:lang w:val="en-CA"/>
        </w:rPr>
        <w:t xml:space="preserve"> </w:t>
      </w:r>
      <w:proofErr w:type="spellStart"/>
      <w:proofErr w:type="gramStart"/>
      <w:r w:rsidRPr="00683BEA">
        <w:rPr>
          <w:rFonts w:ascii="Arial Narrow" w:hAnsi="Arial Narrow"/>
          <w:sz w:val="24"/>
          <w:szCs w:val="24"/>
          <w:lang w:val="en-CA"/>
        </w:rPr>
        <w:t>thai</w:t>
      </w:r>
      <w:proofErr w:type="gramEnd"/>
      <w:r w:rsidRPr="00683BEA">
        <w:rPr>
          <w:rFonts w:ascii="Arial Narrow" w:hAnsi="Arial Narrow"/>
          <w:sz w:val="24"/>
          <w:szCs w:val="24"/>
          <w:lang w:val="en-CA"/>
        </w:rPr>
        <w:t>.</w:t>
      </w:r>
      <w:proofErr w:type="spellEnd"/>
    </w:p>
    <w:p w:rsidR="00FE3398" w:rsidRPr="00683BEA" w:rsidRDefault="00FE3398" w:rsidP="00FE3398">
      <w:pPr>
        <w:pStyle w:val="Subtitle"/>
        <w:rPr>
          <w:rFonts w:ascii="Arial Narrow" w:hAnsi="Arial Narrow"/>
          <w:b w:val="0"/>
          <w:szCs w:val="24"/>
          <w:lang w:val="en-CA"/>
        </w:rPr>
      </w:pPr>
    </w:p>
    <w:p w:rsidR="00FE3398" w:rsidRPr="00683BEA" w:rsidRDefault="00FE3398" w:rsidP="00FE3398">
      <w:pPr>
        <w:widowControl w:val="0"/>
        <w:autoSpaceDE w:val="0"/>
        <w:autoSpaceDN w:val="0"/>
        <w:adjustRightInd w:val="0"/>
        <w:contextualSpacing/>
        <w:rPr>
          <w:rFonts w:ascii="Arial Narrow" w:hAnsi="Arial Narrow"/>
          <w:b/>
          <w:sz w:val="24"/>
          <w:szCs w:val="24"/>
          <w:lang w:val="en-CA"/>
        </w:rPr>
      </w:pPr>
      <w:r w:rsidRPr="00683BEA">
        <w:rPr>
          <w:rFonts w:ascii="Arial Narrow" w:hAnsi="Arial Narrow"/>
          <w:b/>
          <w:sz w:val="24"/>
          <w:szCs w:val="24"/>
          <w:lang w:val="en-CA"/>
        </w:rPr>
        <w:t>Unit 12: Skating/Hockey (10 hours)</w:t>
      </w:r>
    </w:p>
    <w:p w:rsidR="00FE3398" w:rsidRPr="00683BEA" w:rsidRDefault="00FE3398" w:rsidP="00FE3398">
      <w:pPr>
        <w:widowControl w:val="0"/>
        <w:autoSpaceDE w:val="0"/>
        <w:autoSpaceDN w:val="0"/>
        <w:adjustRightInd w:val="0"/>
        <w:contextualSpacing/>
        <w:rPr>
          <w:rFonts w:ascii="Arial Narrow" w:hAnsi="Arial Narrow"/>
          <w:sz w:val="24"/>
          <w:szCs w:val="24"/>
          <w:lang w:val="en-CA"/>
        </w:rPr>
      </w:pPr>
      <w:r w:rsidRPr="00683BEA">
        <w:rPr>
          <w:rFonts w:ascii="Arial Narrow" w:hAnsi="Arial Narrow"/>
          <w:sz w:val="24"/>
          <w:szCs w:val="24"/>
          <w:lang w:val="en-CA"/>
        </w:rPr>
        <w:t>This unit will allow students to participate in their choice of “shinny” hockey, or skating. All students must wear a helmet, and those choosing to play hockey must also have a protective cage on their helmets, and wear hockey gloves.</w:t>
      </w:r>
    </w:p>
    <w:p w:rsidR="00FE3398" w:rsidRPr="00683BEA" w:rsidRDefault="00FE3398" w:rsidP="00FE3398">
      <w:pPr>
        <w:pStyle w:val="Subtitle"/>
        <w:rPr>
          <w:rFonts w:ascii="Arial Narrow" w:hAnsi="Arial Narrow"/>
          <w:szCs w:val="24"/>
          <w:lang w:val="en-CA"/>
        </w:rPr>
      </w:pPr>
    </w:p>
    <w:p w:rsidR="00FE3398" w:rsidRPr="00683BEA" w:rsidRDefault="00FE3398" w:rsidP="00FE3398">
      <w:pPr>
        <w:widowControl w:val="0"/>
        <w:autoSpaceDE w:val="0"/>
        <w:autoSpaceDN w:val="0"/>
        <w:adjustRightInd w:val="0"/>
        <w:contextualSpacing/>
        <w:rPr>
          <w:rFonts w:ascii="Arial Narrow" w:hAnsi="Arial Narrow"/>
          <w:sz w:val="24"/>
          <w:szCs w:val="24"/>
          <w:lang w:val="en-CA"/>
        </w:rPr>
      </w:pPr>
      <w:r w:rsidRPr="00683BEA">
        <w:rPr>
          <w:rFonts w:ascii="Arial Narrow" w:hAnsi="Arial Narrow"/>
          <w:b/>
          <w:sz w:val="24"/>
          <w:szCs w:val="24"/>
          <w:lang w:val="en-CA"/>
        </w:rPr>
        <w:t>Unit 13: Personal Fitness Training (12 hours)</w:t>
      </w:r>
    </w:p>
    <w:p w:rsidR="00FE3398" w:rsidRPr="00683BEA" w:rsidRDefault="00FE3398" w:rsidP="00FE3398">
      <w:pPr>
        <w:pStyle w:val="Subtitle"/>
        <w:rPr>
          <w:rFonts w:ascii="Arial Narrow" w:hAnsi="Arial Narrow"/>
          <w:b w:val="0"/>
          <w:szCs w:val="24"/>
          <w:lang w:val="en-CA"/>
        </w:rPr>
      </w:pPr>
      <w:r w:rsidRPr="00683BEA">
        <w:rPr>
          <w:rFonts w:ascii="Arial Narrow" w:hAnsi="Arial Narrow"/>
          <w:b w:val="0"/>
          <w:szCs w:val="24"/>
          <w:lang w:val="en-CA"/>
        </w:rPr>
        <w:t xml:space="preserve">This unit will include various activities that are involved in fitness and weight training. Students will learn proper techniques for gym cardiovascular training and weight lifting, and they will also learn rules for maximum safety. </w:t>
      </w:r>
    </w:p>
    <w:p w:rsidR="00046011" w:rsidRPr="00683BEA" w:rsidRDefault="00046011" w:rsidP="00FE3398">
      <w:pPr>
        <w:pStyle w:val="Subtitle"/>
        <w:rPr>
          <w:rFonts w:ascii="Arial Narrow" w:hAnsi="Arial Narrow"/>
          <w:b w:val="0"/>
          <w:szCs w:val="24"/>
          <w:lang w:val="en-CA"/>
        </w:rPr>
      </w:pPr>
    </w:p>
    <w:p w:rsidR="00683BEA" w:rsidRPr="00683BEA" w:rsidRDefault="00683BEA" w:rsidP="00683BEA">
      <w:pPr>
        <w:pStyle w:val="Subtitle"/>
        <w:rPr>
          <w:rFonts w:ascii="Arial Narrow" w:hAnsi="Arial Narrow"/>
          <w:szCs w:val="24"/>
        </w:rPr>
      </w:pPr>
      <w:r w:rsidRPr="00683BEA">
        <w:rPr>
          <w:rFonts w:ascii="Arial Narrow" w:hAnsi="Arial Narrow"/>
          <w:szCs w:val="24"/>
        </w:rPr>
        <w:t>Course Culminating Task: Healthy Active Living Portfolio</w:t>
      </w:r>
    </w:p>
    <w:p w:rsidR="00683BEA" w:rsidRPr="00683BEA" w:rsidRDefault="00683BEA" w:rsidP="00683BEA">
      <w:pPr>
        <w:rPr>
          <w:rFonts w:ascii="Arial Narrow" w:hAnsi="Arial Narrow"/>
          <w:sz w:val="24"/>
          <w:szCs w:val="24"/>
          <w:lang w:val="en-CA"/>
        </w:rPr>
      </w:pPr>
      <w:r w:rsidRPr="00683BEA">
        <w:rPr>
          <w:rFonts w:ascii="Arial Narrow" w:hAnsi="Arial Narrow" w:cs="Arial"/>
          <w:color w:val="222222"/>
          <w:sz w:val="24"/>
          <w:szCs w:val="24"/>
        </w:rPr>
        <w:t xml:space="preserve">The Course Culminating Task will ask students to incorporate all knowledge gained throughout the semester.  The assignment will have multiple components.  Students will develop a health portfolio, which connects all of their learning on the health topics covered.  Students will also develop fitness goals and a fitness plan, which will be followed and reflected on at the end of the semester.  </w:t>
      </w:r>
      <w:r w:rsidRPr="00683BEA">
        <w:rPr>
          <w:rFonts w:ascii="Arial Narrow" w:hAnsi="Arial Narrow" w:cs="Arial"/>
          <w:color w:val="222222"/>
          <w:sz w:val="24"/>
          <w:szCs w:val="24"/>
          <w:shd w:val="clear" w:color="auto" w:fill="FFFFFF"/>
          <w:lang w:val="en-CA"/>
        </w:rPr>
        <w:t>Student will also create new fitness goals for the future based on what they have leaned and create a plan on how they will meet those goals.</w:t>
      </w:r>
    </w:p>
    <w:p w:rsidR="00683BEA" w:rsidRDefault="00683BEA" w:rsidP="00683BEA">
      <w:pPr>
        <w:shd w:val="clear" w:color="auto" w:fill="FFFFFF"/>
        <w:spacing w:after="100" w:afterAutospacing="1"/>
        <w:rPr>
          <w:rFonts w:ascii="Arial Narrow" w:hAnsi="Arial Narrow" w:cs="Arial"/>
          <w:color w:val="222222"/>
          <w:sz w:val="24"/>
          <w:szCs w:val="24"/>
          <w:lang w:val="en-CA"/>
        </w:rPr>
      </w:pPr>
    </w:p>
    <w:p w:rsidR="00683BEA" w:rsidRDefault="00683BEA" w:rsidP="00683BEA">
      <w:pPr>
        <w:shd w:val="clear" w:color="auto" w:fill="FFFFFF"/>
        <w:spacing w:after="100" w:afterAutospacing="1"/>
        <w:rPr>
          <w:rFonts w:ascii="Arial Narrow" w:hAnsi="Arial Narrow" w:cs="Arial"/>
          <w:color w:val="222222"/>
          <w:sz w:val="24"/>
          <w:szCs w:val="24"/>
          <w:lang w:val="en-CA"/>
        </w:rPr>
      </w:pPr>
    </w:p>
    <w:p w:rsidR="00683BEA" w:rsidRPr="00683BEA" w:rsidRDefault="00683BEA" w:rsidP="00683BEA">
      <w:pPr>
        <w:shd w:val="clear" w:color="auto" w:fill="FFFFFF"/>
        <w:spacing w:after="100" w:afterAutospacing="1"/>
        <w:rPr>
          <w:rFonts w:ascii="Arial Narrow" w:hAnsi="Arial Narrow" w:cs="Arial"/>
          <w:color w:val="222222"/>
          <w:sz w:val="24"/>
          <w:szCs w:val="24"/>
          <w:lang w:val="en-CA"/>
        </w:rPr>
      </w:pPr>
    </w:p>
    <w:p w:rsidR="00DE0511" w:rsidRPr="00D03232" w:rsidRDefault="00DE0511" w:rsidP="00003272">
      <w:pPr>
        <w:widowControl w:val="0"/>
        <w:autoSpaceDE w:val="0"/>
        <w:autoSpaceDN w:val="0"/>
        <w:adjustRightInd w:val="0"/>
        <w:contextualSpacing/>
        <w:jc w:val="center"/>
        <w:rPr>
          <w:rFonts w:ascii="Arial Narrow" w:hAnsi="Arial Narrow" w:cs="Bembo"/>
          <w:b/>
          <w:sz w:val="28"/>
          <w:szCs w:val="22"/>
        </w:rPr>
      </w:pPr>
      <w:r w:rsidRPr="00D03232">
        <w:rPr>
          <w:rFonts w:ascii="Arial Narrow" w:hAnsi="Arial Narrow" w:cs="Bembo"/>
          <w:b/>
          <w:sz w:val="28"/>
          <w:szCs w:val="22"/>
        </w:rPr>
        <w:lastRenderedPageBreak/>
        <w:t>Assessment/Evaluation</w:t>
      </w:r>
    </w:p>
    <w:p w:rsidR="00DE0511" w:rsidRPr="00D03232" w:rsidRDefault="00DE0511" w:rsidP="00DE0511">
      <w:pPr>
        <w:widowControl w:val="0"/>
        <w:autoSpaceDE w:val="0"/>
        <w:autoSpaceDN w:val="0"/>
        <w:adjustRightInd w:val="0"/>
        <w:contextualSpacing/>
        <w:rPr>
          <w:rFonts w:ascii="Arial Narrow" w:hAnsi="Arial Narrow" w:cs="Bembo"/>
          <w:sz w:val="28"/>
          <w:szCs w:val="22"/>
        </w:rPr>
      </w:pPr>
    </w:p>
    <w:p w:rsidR="00DE0511" w:rsidRDefault="00DE0511" w:rsidP="00DE0511">
      <w:pPr>
        <w:widowControl w:val="0"/>
        <w:autoSpaceDE w:val="0"/>
        <w:autoSpaceDN w:val="0"/>
        <w:adjustRightInd w:val="0"/>
        <w:contextualSpacing/>
        <w:rPr>
          <w:rFonts w:ascii="Arial Narrow" w:hAnsi="Arial Narrow" w:cs="Bembo"/>
          <w:b/>
          <w:sz w:val="28"/>
          <w:szCs w:val="22"/>
        </w:rPr>
      </w:pPr>
      <w:r w:rsidRPr="00D03232">
        <w:rPr>
          <w:rFonts w:ascii="Arial Narrow" w:hAnsi="Arial Narrow" w:cs="Bembo"/>
          <w:b/>
          <w:sz w:val="28"/>
          <w:szCs w:val="22"/>
        </w:rPr>
        <w:t>Term Work: 70%</w:t>
      </w:r>
    </w:p>
    <w:p w:rsidR="00736670" w:rsidRPr="00D03232" w:rsidRDefault="00D65DA6" w:rsidP="00DE0511">
      <w:pPr>
        <w:widowControl w:val="0"/>
        <w:autoSpaceDE w:val="0"/>
        <w:autoSpaceDN w:val="0"/>
        <w:adjustRightInd w:val="0"/>
        <w:contextualSpacing/>
        <w:rPr>
          <w:rFonts w:ascii="Arial Narrow" w:hAnsi="Arial Narrow" w:cs="Bembo"/>
          <w:b/>
          <w:sz w:val="28"/>
          <w:szCs w:val="22"/>
        </w:rPr>
      </w:pPr>
      <w:r>
        <w:rPr>
          <w:rFonts w:ascii="Arial Narrow" w:hAnsi="Arial Narrow" w:cs="Bembo"/>
          <w:sz w:val="28"/>
          <w:szCs w:val="22"/>
        </w:rPr>
        <w:t>Participation, quizzes, tests</w:t>
      </w:r>
      <w:r w:rsidR="0020795E">
        <w:rPr>
          <w:rFonts w:ascii="Arial Narrow" w:hAnsi="Arial Narrow" w:cs="Bembo"/>
          <w:sz w:val="28"/>
          <w:szCs w:val="22"/>
        </w:rPr>
        <w:t>, assignments</w:t>
      </w:r>
    </w:p>
    <w:p w:rsidR="00DE0511" w:rsidRPr="00D03232" w:rsidRDefault="00DE0511" w:rsidP="00DE0511">
      <w:pPr>
        <w:widowControl w:val="0"/>
        <w:autoSpaceDE w:val="0"/>
        <w:autoSpaceDN w:val="0"/>
        <w:adjustRightInd w:val="0"/>
        <w:contextualSpacing/>
        <w:rPr>
          <w:rFonts w:ascii="Arial Narrow" w:hAnsi="Arial Narrow" w:cs="Bembo"/>
          <w:b/>
          <w:sz w:val="24"/>
          <w:szCs w:val="22"/>
        </w:rPr>
      </w:pPr>
    </w:p>
    <w:p w:rsidR="00DE0511" w:rsidRPr="00D03232" w:rsidRDefault="00DE0511" w:rsidP="00DE0511">
      <w:pPr>
        <w:widowControl w:val="0"/>
        <w:autoSpaceDE w:val="0"/>
        <w:autoSpaceDN w:val="0"/>
        <w:adjustRightInd w:val="0"/>
        <w:contextualSpacing/>
        <w:rPr>
          <w:rFonts w:ascii="Arial Narrow" w:hAnsi="Arial Narrow" w:cs="Bembo"/>
          <w:b/>
          <w:sz w:val="28"/>
          <w:szCs w:val="22"/>
        </w:rPr>
      </w:pPr>
      <w:r w:rsidRPr="00D03232">
        <w:rPr>
          <w:rFonts w:ascii="Arial Narrow" w:hAnsi="Arial Narrow" w:cs="Bembo"/>
          <w:b/>
          <w:sz w:val="28"/>
          <w:szCs w:val="22"/>
        </w:rPr>
        <w:t>Final Evaluation: 30%</w:t>
      </w:r>
    </w:p>
    <w:p w:rsidR="00DE0511" w:rsidRDefault="00D65DA6" w:rsidP="00DE0511">
      <w:pPr>
        <w:widowControl w:val="0"/>
        <w:autoSpaceDE w:val="0"/>
        <w:autoSpaceDN w:val="0"/>
        <w:adjustRightInd w:val="0"/>
        <w:contextualSpacing/>
        <w:rPr>
          <w:rFonts w:ascii="Arial Narrow" w:hAnsi="Arial Narrow" w:cs="Bembo"/>
          <w:sz w:val="24"/>
          <w:szCs w:val="22"/>
        </w:rPr>
      </w:pPr>
      <w:r>
        <w:rPr>
          <w:rFonts w:ascii="Arial Narrow" w:hAnsi="Arial Narrow" w:cs="Bembo"/>
          <w:sz w:val="24"/>
          <w:szCs w:val="22"/>
        </w:rPr>
        <w:t>CCT</w:t>
      </w:r>
    </w:p>
    <w:p w:rsidR="001A5DDB" w:rsidRPr="00D03232" w:rsidRDefault="001A5DDB" w:rsidP="001A5DDB">
      <w:pPr>
        <w:widowControl w:val="0"/>
        <w:autoSpaceDE w:val="0"/>
        <w:autoSpaceDN w:val="0"/>
        <w:adjustRightInd w:val="0"/>
        <w:contextualSpacing/>
        <w:rPr>
          <w:rFonts w:ascii="Arial Narrow" w:hAnsi="Arial Narrow" w:cs="Bembo"/>
          <w:sz w:val="24"/>
          <w:szCs w:val="22"/>
        </w:rPr>
      </w:pPr>
    </w:p>
    <w:p w:rsidR="001A5DDB" w:rsidRPr="00D03232" w:rsidRDefault="001A5DDB" w:rsidP="001A5DDB">
      <w:pPr>
        <w:rPr>
          <w:rFonts w:ascii="Arial Narrow" w:hAnsi="Arial Narrow"/>
          <w:b/>
          <w:sz w:val="28"/>
        </w:rPr>
      </w:pPr>
      <w:r w:rsidRPr="00D03232">
        <w:rPr>
          <w:rFonts w:ascii="Arial Narrow" w:hAnsi="Arial Narrow"/>
          <w:b/>
          <w:sz w:val="28"/>
        </w:rPr>
        <w:t>Breakdown:</w:t>
      </w:r>
    </w:p>
    <w:p w:rsidR="001A5DDB" w:rsidRPr="00D03232" w:rsidRDefault="001A5DDB" w:rsidP="001A5DDB">
      <w:pPr>
        <w:rPr>
          <w:rFonts w:ascii="Arial Narrow" w:hAnsi="Arial Narrow"/>
          <w:sz w:val="24"/>
        </w:rPr>
      </w:pPr>
      <w:r w:rsidRPr="00D03232">
        <w:rPr>
          <w:rFonts w:ascii="Arial Narrow" w:hAnsi="Arial Narrow"/>
          <w:sz w:val="24"/>
        </w:rPr>
        <w:t>Knowledge and Understanding 20%</w:t>
      </w:r>
    </w:p>
    <w:p w:rsidR="001A5DDB" w:rsidRPr="00D03232" w:rsidRDefault="001A5DDB" w:rsidP="001A5DDB">
      <w:pPr>
        <w:rPr>
          <w:rFonts w:ascii="Arial Narrow" w:hAnsi="Arial Narrow"/>
          <w:sz w:val="24"/>
        </w:rPr>
      </w:pPr>
      <w:r w:rsidRPr="00D03232">
        <w:rPr>
          <w:rFonts w:ascii="Arial Narrow" w:hAnsi="Arial Narrow"/>
          <w:sz w:val="24"/>
        </w:rPr>
        <w:t>Thinking and Inquiry 20%</w:t>
      </w:r>
    </w:p>
    <w:p w:rsidR="001A5DDB" w:rsidRPr="00D03232" w:rsidRDefault="001A5DDB" w:rsidP="001A5DDB">
      <w:pPr>
        <w:rPr>
          <w:rFonts w:ascii="Arial Narrow" w:hAnsi="Arial Narrow"/>
          <w:sz w:val="24"/>
        </w:rPr>
      </w:pPr>
      <w:r w:rsidRPr="00D03232">
        <w:rPr>
          <w:rFonts w:ascii="Arial Narrow" w:hAnsi="Arial Narrow"/>
          <w:sz w:val="24"/>
        </w:rPr>
        <w:t>Communication 20%</w:t>
      </w:r>
    </w:p>
    <w:p w:rsidR="00EE5613" w:rsidRDefault="001A5DDB" w:rsidP="001A5DDB">
      <w:pPr>
        <w:widowControl w:val="0"/>
        <w:autoSpaceDE w:val="0"/>
        <w:autoSpaceDN w:val="0"/>
        <w:adjustRightInd w:val="0"/>
        <w:contextualSpacing/>
        <w:rPr>
          <w:rFonts w:ascii="Arial Narrow" w:hAnsi="Arial Narrow"/>
          <w:sz w:val="24"/>
        </w:rPr>
      </w:pPr>
      <w:r w:rsidRPr="00D03232">
        <w:rPr>
          <w:rFonts w:ascii="Arial Narrow" w:hAnsi="Arial Narrow"/>
          <w:sz w:val="24"/>
        </w:rPr>
        <w:t>Application 40%</w:t>
      </w:r>
    </w:p>
    <w:p w:rsidR="001A5DDB" w:rsidRDefault="001A5DDB" w:rsidP="001A5DDB">
      <w:pPr>
        <w:widowControl w:val="0"/>
        <w:autoSpaceDE w:val="0"/>
        <w:autoSpaceDN w:val="0"/>
        <w:adjustRightInd w:val="0"/>
        <w:contextualSpacing/>
        <w:rPr>
          <w:rFonts w:ascii="Arial Narrow" w:hAnsi="Arial Narrow"/>
          <w:sz w:val="24"/>
        </w:rPr>
      </w:pPr>
    </w:p>
    <w:p w:rsidR="00EA06A6" w:rsidRPr="00334262" w:rsidRDefault="00EA06A6" w:rsidP="00EA06A6">
      <w:pPr>
        <w:autoSpaceDE w:val="0"/>
        <w:autoSpaceDN w:val="0"/>
        <w:adjustRightInd w:val="0"/>
        <w:rPr>
          <w:rFonts w:ascii="Arial" w:hAnsi="Arial" w:cs="Arial"/>
          <w:b/>
          <w:sz w:val="24"/>
          <w:szCs w:val="24"/>
          <w:u w:val="single"/>
        </w:rPr>
      </w:pPr>
      <w:r w:rsidRPr="00334262">
        <w:rPr>
          <w:rFonts w:ascii="Arial" w:hAnsi="Arial" w:cs="Arial"/>
          <w:b/>
          <w:sz w:val="24"/>
          <w:szCs w:val="24"/>
          <w:u w:val="single"/>
        </w:rPr>
        <w:t>Teacher Expectations:</w:t>
      </w:r>
    </w:p>
    <w:p w:rsidR="00EA06A6" w:rsidRPr="000F0D67" w:rsidRDefault="00EA06A6" w:rsidP="000F0D67">
      <w:pPr>
        <w:autoSpaceDE w:val="0"/>
        <w:autoSpaceDN w:val="0"/>
        <w:adjustRightInd w:val="0"/>
        <w:rPr>
          <w:rFonts w:ascii="Arial" w:hAnsi="Arial" w:cs="Arial"/>
          <w:sz w:val="24"/>
          <w:szCs w:val="24"/>
        </w:rPr>
      </w:pPr>
      <w:r w:rsidRPr="000F0D67">
        <w:rPr>
          <w:rFonts w:ascii="Arial" w:hAnsi="Arial" w:cs="Arial"/>
          <w:sz w:val="24"/>
          <w:szCs w:val="24"/>
        </w:rPr>
        <w:t>Students are to attend class on time, changed and ready to participate at the time indicated.</w:t>
      </w:r>
    </w:p>
    <w:p w:rsidR="007C67ED" w:rsidRPr="00A8711C" w:rsidRDefault="00EA06A6" w:rsidP="00DE0511">
      <w:pPr>
        <w:widowControl w:val="0"/>
        <w:autoSpaceDE w:val="0"/>
        <w:autoSpaceDN w:val="0"/>
        <w:adjustRightInd w:val="0"/>
        <w:contextualSpacing/>
        <w:rPr>
          <w:rFonts w:ascii="Arial Narrow" w:hAnsi="Arial Narrow" w:cs="Bembo"/>
          <w:sz w:val="24"/>
          <w:szCs w:val="22"/>
          <w:lang w:val="en-CA"/>
        </w:rPr>
      </w:pPr>
      <w:r>
        <w:rPr>
          <w:rFonts w:ascii="Arial" w:hAnsi="Arial" w:cs="Arial"/>
          <w:sz w:val="24"/>
          <w:szCs w:val="24"/>
        </w:rPr>
        <w:t>Students who are not prepared with the TPS gym uniform will receive a deduction in that days participation mark. Students who are continuously unprepared for class will receive a zero in participation and parents will be contacted.</w:t>
      </w:r>
    </w:p>
    <w:p w:rsidR="0030189E" w:rsidRPr="00A8711C" w:rsidRDefault="0030189E" w:rsidP="00393BA1">
      <w:pPr>
        <w:rPr>
          <w:rFonts w:ascii="Arial Narrow" w:hAnsi="Arial Narrow" w:cs="Bembo"/>
          <w:sz w:val="24"/>
          <w:szCs w:val="24"/>
          <w:lang w:val="en-CA"/>
        </w:rPr>
      </w:pPr>
      <w:r>
        <w:rPr>
          <w:rFonts w:ascii="Arial Narrow" w:hAnsi="Arial Narrow" w:cs="Bembo"/>
          <w:vanish/>
          <w:sz w:val="24"/>
          <w:szCs w:val="24"/>
        </w:rPr>
        <w:pgNum/>
      </w:r>
    </w:p>
    <w:p w:rsidR="007C67ED" w:rsidRDefault="00393BA1" w:rsidP="00393BA1">
      <w:pPr>
        <w:rPr>
          <w:rFonts w:ascii="Arial" w:hAnsi="Arial" w:cs="Arial"/>
          <w:sz w:val="24"/>
          <w:szCs w:val="24"/>
          <w:u w:val="single"/>
        </w:rPr>
      </w:pPr>
      <w:r w:rsidRPr="00334262">
        <w:rPr>
          <w:rFonts w:ascii="Arial" w:hAnsi="Arial" w:cs="Arial"/>
          <w:b/>
          <w:sz w:val="24"/>
          <w:szCs w:val="24"/>
          <w:u w:val="single"/>
        </w:rPr>
        <w:t>Participation Rubric</w:t>
      </w:r>
      <w:r w:rsidR="00B0352D">
        <w:rPr>
          <w:rFonts w:ascii="Arial" w:hAnsi="Arial" w:cs="Arial"/>
          <w:sz w:val="24"/>
          <w:szCs w:val="24"/>
          <w:u w:val="single"/>
        </w:rPr>
        <w:t xml:space="preserve"> </w:t>
      </w:r>
    </w:p>
    <w:p w:rsidR="005B0C91" w:rsidRPr="00334262" w:rsidRDefault="005B0C91" w:rsidP="00393BA1">
      <w:pPr>
        <w:rPr>
          <w:rFonts w:ascii="Arial" w:hAnsi="Arial" w:cs="Arial"/>
          <w:sz w:val="24"/>
          <w:szCs w:val="24"/>
          <w:u w:val="single"/>
        </w:rPr>
      </w:pPr>
    </w:p>
    <w:p w:rsidR="00393BA1" w:rsidRDefault="00393BA1" w:rsidP="00305578">
      <w:pPr>
        <w:rPr>
          <w:rFonts w:ascii="Arial" w:hAnsi="Arial" w:cs="Arial"/>
          <w:sz w:val="24"/>
          <w:szCs w:val="24"/>
        </w:rPr>
      </w:pPr>
      <w:r w:rsidRPr="00D90D9B">
        <w:rPr>
          <w:rFonts w:ascii="Arial" w:hAnsi="Arial" w:cs="Arial"/>
          <w:sz w:val="24"/>
          <w:szCs w:val="24"/>
        </w:rPr>
        <w:t>The following is a rubric for how you will be marked when participating in both the classroom and gymnasium. It does not include the deductions you will receive for lateness and not being prepared for class</w:t>
      </w:r>
      <w:r>
        <w:rPr>
          <w:rFonts w:ascii="Arial" w:hAnsi="Arial" w:cs="Arial"/>
          <w:sz w:val="24"/>
          <w:szCs w:val="24"/>
        </w:rPr>
        <w:t>.</w:t>
      </w:r>
    </w:p>
    <w:p w:rsidR="00305578" w:rsidRPr="00D90D9B" w:rsidRDefault="00305578" w:rsidP="00305578">
      <w:pPr>
        <w:rPr>
          <w:rFonts w:ascii="Arial" w:eastAsia="Calibri" w:hAnsi="Arial" w:cs="Arial"/>
          <w:b/>
          <w:bCs/>
          <w:sz w:val="24"/>
          <w:szCs w:val="24"/>
        </w:rPr>
      </w:pPr>
    </w:p>
    <w:p w:rsidR="00393BA1" w:rsidRPr="00D90D9B" w:rsidRDefault="00393BA1" w:rsidP="00393BA1">
      <w:pPr>
        <w:autoSpaceDE w:val="0"/>
        <w:autoSpaceDN w:val="0"/>
        <w:adjustRightInd w:val="0"/>
        <w:rPr>
          <w:rFonts w:ascii="Arial" w:eastAsia="Calibri" w:hAnsi="Arial" w:cs="Arial"/>
          <w:b/>
          <w:bCs/>
          <w:sz w:val="24"/>
          <w:szCs w:val="24"/>
        </w:rPr>
      </w:pPr>
    </w:p>
    <w:p w:rsidR="00393BA1" w:rsidRPr="00D90D9B" w:rsidRDefault="00393BA1" w:rsidP="00393BA1">
      <w:pPr>
        <w:autoSpaceDE w:val="0"/>
        <w:autoSpaceDN w:val="0"/>
        <w:adjustRightInd w:val="0"/>
        <w:rPr>
          <w:rFonts w:ascii="Arial" w:eastAsia="Calibri" w:hAnsi="Arial" w:cs="Arial"/>
          <w:b/>
          <w:bCs/>
          <w:sz w:val="24"/>
          <w:szCs w:val="24"/>
        </w:rPr>
      </w:pPr>
    </w:p>
    <w:p w:rsidR="00393BA1" w:rsidRPr="00D90D9B" w:rsidRDefault="00393BA1" w:rsidP="00393BA1">
      <w:pPr>
        <w:autoSpaceDE w:val="0"/>
        <w:autoSpaceDN w:val="0"/>
        <w:adjustRightInd w:val="0"/>
        <w:rPr>
          <w:rFonts w:ascii="Arial" w:eastAsia="Calibri" w:hAnsi="Arial" w:cs="Arial"/>
          <w:b/>
          <w:bCs/>
          <w:sz w:val="24"/>
          <w:szCs w:val="24"/>
        </w:rPr>
      </w:pPr>
    </w:p>
    <w:p w:rsidR="00393BA1" w:rsidRPr="00D90D9B" w:rsidRDefault="00393BA1" w:rsidP="00393BA1">
      <w:pPr>
        <w:autoSpaceDE w:val="0"/>
        <w:autoSpaceDN w:val="0"/>
        <w:adjustRightInd w:val="0"/>
        <w:rPr>
          <w:rFonts w:ascii="Arial" w:eastAsia="Calibri" w:hAnsi="Arial" w:cs="Arial"/>
          <w:b/>
          <w:bCs/>
          <w:sz w:val="24"/>
          <w:szCs w:val="24"/>
        </w:rPr>
      </w:pPr>
    </w:p>
    <w:p w:rsidR="00393BA1" w:rsidRPr="00D90D9B" w:rsidRDefault="00393BA1" w:rsidP="00393BA1">
      <w:pPr>
        <w:autoSpaceDE w:val="0"/>
        <w:autoSpaceDN w:val="0"/>
        <w:adjustRightInd w:val="0"/>
        <w:rPr>
          <w:rFonts w:ascii="Arial" w:eastAsia="Calibri" w:hAnsi="Arial" w:cs="Arial"/>
          <w:b/>
          <w:bCs/>
          <w:sz w:val="24"/>
          <w:szCs w:val="24"/>
        </w:rPr>
      </w:pPr>
    </w:p>
    <w:tbl>
      <w:tblPr>
        <w:tblpPr w:leftFromText="180" w:rightFromText="180" w:vertAnchor="text" w:horzAnchor="page" w:tblpX="2089" w:tblpY="-1582"/>
        <w:tblW w:w="8787"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1E0" w:firstRow="1" w:lastRow="1" w:firstColumn="1" w:lastColumn="1" w:noHBand="0" w:noVBand="0"/>
      </w:tblPr>
      <w:tblGrid>
        <w:gridCol w:w="1718"/>
        <w:gridCol w:w="2341"/>
        <w:gridCol w:w="2341"/>
        <w:gridCol w:w="2387"/>
      </w:tblGrid>
      <w:tr w:rsidR="00B0352D" w:rsidRPr="005B0C91" w:rsidTr="00B0352D">
        <w:trPr>
          <w:trHeight w:val="40"/>
        </w:trPr>
        <w:tc>
          <w:tcPr>
            <w:tcW w:w="8787" w:type="dxa"/>
            <w:gridSpan w:val="4"/>
          </w:tcPr>
          <w:p w:rsidR="00393BA1" w:rsidRPr="005B0C91" w:rsidRDefault="00393BA1" w:rsidP="00600FD6">
            <w:pPr>
              <w:jc w:val="center"/>
              <w:rPr>
                <w:rFonts w:ascii="Arial" w:eastAsia="Calibri" w:hAnsi="Arial" w:cs="Arial"/>
                <w:b/>
              </w:rPr>
            </w:pPr>
            <w:r w:rsidRPr="005B0C91">
              <w:rPr>
                <w:rFonts w:ascii="Arial" w:eastAsia="Calibri" w:hAnsi="Arial" w:cs="Arial"/>
                <w:b/>
              </w:rPr>
              <w:t>Participation Rubric</w:t>
            </w:r>
          </w:p>
        </w:tc>
      </w:tr>
      <w:tr w:rsidR="00B0352D" w:rsidRPr="005B0C91" w:rsidTr="00B0352D">
        <w:trPr>
          <w:trHeight w:val="40"/>
        </w:trPr>
        <w:tc>
          <w:tcPr>
            <w:tcW w:w="1718" w:type="dxa"/>
          </w:tcPr>
          <w:p w:rsidR="00393BA1" w:rsidRPr="005B0C91" w:rsidRDefault="00393BA1" w:rsidP="00600FD6">
            <w:pPr>
              <w:jc w:val="center"/>
              <w:rPr>
                <w:rFonts w:ascii="Arial" w:eastAsia="Calibri" w:hAnsi="Arial" w:cs="Arial"/>
                <w:b/>
              </w:rPr>
            </w:pPr>
            <w:r w:rsidRPr="005B0C91">
              <w:rPr>
                <w:rFonts w:ascii="Arial" w:eastAsia="Calibri" w:hAnsi="Arial" w:cs="Arial"/>
                <w:b/>
              </w:rPr>
              <w:t>1</w:t>
            </w:r>
          </w:p>
        </w:tc>
        <w:tc>
          <w:tcPr>
            <w:tcW w:w="2341" w:type="dxa"/>
          </w:tcPr>
          <w:p w:rsidR="00393BA1" w:rsidRPr="005B0C91" w:rsidRDefault="00393BA1" w:rsidP="00600FD6">
            <w:pPr>
              <w:jc w:val="center"/>
              <w:rPr>
                <w:rFonts w:ascii="Arial" w:eastAsia="Calibri" w:hAnsi="Arial" w:cs="Arial"/>
                <w:b/>
              </w:rPr>
            </w:pPr>
            <w:r w:rsidRPr="005B0C91">
              <w:rPr>
                <w:rFonts w:ascii="Arial" w:eastAsia="Calibri" w:hAnsi="Arial" w:cs="Arial"/>
                <w:b/>
              </w:rPr>
              <w:t>2</w:t>
            </w:r>
          </w:p>
        </w:tc>
        <w:tc>
          <w:tcPr>
            <w:tcW w:w="2341" w:type="dxa"/>
          </w:tcPr>
          <w:p w:rsidR="00393BA1" w:rsidRPr="005B0C91" w:rsidRDefault="00393BA1" w:rsidP="00600FD6">
            <w:pPr>
              <w:jc w:val="center"/>
              <w:rPr>
                <w:rFonts w:ascii="Arial" w:eastAsia="Calibri" w:hAnsi="Arial" w:cs="Arial"/>
                <w:b/>
              </w:rPr>
            </w:pPr>
            <w:r w:rsidRPr="005B0C91">
              <w:rPr>
                <w:rFonts w:ascii="Arial" w:eastAsia="Calibri" w:hAnsi="Arial" w:cs="Arial"/>
                <w:b/>
              </w:rPr>
              <w:t>3</w:t>
            </w:r>
          </w:p>
        </w:tc>
        <w:tc>
          <w:tcPr>
            <w:tcW w:w="2387" w:type="dxa"/>
          </w:tcPr>
          <w:p w:rsidR="00393BA1" w:rsidRPr="005B0C91" w:rsidRDefault="00393BA1" w:rsidP="00600FD6">
            <w:pPr>
              <w:jc w:val="center"/>
              <w:rPr>
                <w:rFonts w:ascii="Arial" w:eastAsia="Calibri" w:hAnsi="Arial" w:cs="Arial"/>
                <w:b/>
              </w:rPr>
            </w:pPr>
            <w:r w:rsidRPr="005B0C91">
              <w:rPr>
                <w:rFonts w:ascii="Arial" w:eastAsia="Calibri" w:hAnsi="Arial" w:cs="Arial"/>
                <w:b/>
              </w:rPr>
              <w:t>4</w:t>
            </w:r>
          </w:p>
        </w:tc>
      </w:tr>
      <w:tr w:rsidR="00B0352D" w:rsidRPr="005B0C91" w:rsidTr="00B0352D">
        <w:trPr>
          <w:trHeight w:val="567"/>
        </w:trPr>
        <w:tc>
          <w:tcPr>
            <w:tcW w:w="1718" w:type="dxa"/>
          </w:tcPr>
          <w:p w:rsidR="00393BA1" w:rsidRPr="005B0C91" w:rsidRDefault="00393BA1" w:rsidP="00600FD6">
            <w:pPr>
              <w:rPr>
                <w:rFonts w:ascii="Arial" w:eastAsia="Calibri" w:hAnsi="Arial" w:cs="Arial"/>
              </w:rPr>
            </w:pPr>
            <w:r w:rsidRPr="005B0C91">
              <w:rPr>
                <w:rFonts w:ascii="Arial" w:eastAsia="Calibri" w:hAnsi="Arial" w:cs="Arial"/>
              </w:rPr>
              <w:t>Attended class</w:t>
            </w:r>
          </w:p>
          <w:p w:rsidR="00393BA1" w:rsidRPr="005B0C91" w:rsidRDefault="00393BA1" w:rsidP="00600FD6">
            <w:pPr>
              <w:rPr>
                <w:rFonts w:ascii="Arial" w:eastAsia="Calibri" w:hAnsi="Arial" w:cs="Arial"/>
              </w:rPr>
            </w:pPr>
          </w:p>
          <w:p w:rsidR="00393BA1" w:rsidRPr="005B0C91" w:rsidRDefault="00393BA1" w:rsidP="00600FD6">
            <w:pPr>
              <w:rPr>
                <w:rFonts w:ascii="Arial" w:eastAsia="Calibri" w:hAnsi="Arial" w:cs="Arial"/>
              </w:rPr>
            </w:pPr>
            <w:r w:rsidRPr="005B0C91">
              <w:rPr>
                <w:rFonts w:ascii="Arial" w:eastAsia="Calibri" w:hAnsi="Arial" w:cs="Arial"/>
              </w:rPr>
              <w:t>On time and changed in the proper attire</w:t>
            </w:r>
          </w:p>
        </w:tc>
        <w:tc>
          <w:tcPr>
            <w:tcW w:w="2341" w:type="dxa"/>
          </w:tcPr>
          <w:p w:rsidR="00393BA1" w:rsidRPr="005B0C91" w:rsidRDefault="00393BA1" w:rsidP="00600FD6">
            <w:pPr>
              <w:rPr>
                <w:rFonts w:ascii="Arial" w:eastAsia="Calibri" w:hAnsi="Arial" w:cs="Arial"/>
              </w:rPr>
            </w:pPr>
            <w:r w:rsidRPr="005B0C91">
              <w:rPr>
                <w:rFonts w:ascii="Arial" w:eastAsia="Calibri" w:hAnsi="Arial" w:cs="Arial"/>
              </w:rPr>
              <w:t>Attended class</w:t>
            </w:r>
          </w:p>
          <w:p w:rsidR="00393BA1" w:rsidRPr="005B0C91" w:rsidRDefault="00393BA1" w:rsidP="00600FD6">
            <w:pPr>
              <w:rPr>
                <w:rFonts w:ascii="Arial" w:eastAsia="Calibri" w:hAnsi="Arial" w:cs="Arial"/>
              </w:rPr>
            </w:pPr>
            <w:proofErr w:type="gramStart"/>
            <w:r w:rsidRPr="005B0C91">
              <w:rPr>
                <w:rFonts w:ascii="Arial" w:eastAsia="Calibri" w:hAnsi="Arial" w:cs="Arial"/>
              </w:rPr>
              <w:t>on</w:t>
            </w:r>
            <w:proofErr w:type="gramEnd"/>
            <w:r w:rsidRPr="005B0C91">
              <w:rPr>
                <w:rFonts w:ascii="Arial" w:eastAsia="Calibri" w:hAnsi="Arial" w:cs="Arial"/>
              </w:rPr>
              <w:t xml:space="preserve"> time and changed in the proper attire</w:t>
            </w:r>
          </w:p>
          <w:p w:rsidR="00393BA1" w:rsidRPr="005B0C91" w:rsidRDefault="00393BA1" w:rsidP="00600FD6">
            <w:pPr>
              <w:rPr>
                <w:rFonts w:ascii="Arial" w:eastAsia="Calibri" w:hAnsi="Arial" w:cs="Arial"/>
              </w:rPr>
            </w:pPr>
          </w:p>
          <w:p w:rsidR="00393BA1" w:rsidRPr="005B0C91" w:rsidRDefault="00393BA1" w:rsidP="00600FD6">
            <w:pPr>
              <w:rPr>
                <w:rFonts w:ascii="Arial" w:eastAsia="Calibri" w:hAnsi="Arial" w:cs="Arial"/>
              </w:rPr>
            </w:pPr>
            <w:r w:rsidRPr="005B0C91">
              <w:rPr>
                <w:rFonts w:ascii="Arial" w:eastAsia="Calibri" w:hAnsi="Arial" w:cs="Arial"/>
              </w:rPr>
              <w:t>Demonstrated a minimal level of participation.</w:t>
            </w:r>
          </w:p>
          <w:p w:rsidR="00393BA1" w:rsidRPr="005B0C91" w:rsidRDefault="00393BA1" w:rsidP="00600FD6">
            <w:pPr>
              <w:rPr>
                <w:rFonts w:ascii="Arial" w:eastAsia="Calibri" w:hAnsi="Arial" w:cs="Arial"/>
              </w:rPr>
            </w:pPr>
          </w:p>
        </w:tc>
        <w:tc>
          <w:tcPr>
            <w:tcW w:w="2341" w:type="dxa"/>
          </w:tcPr>
          <w:p w:rsidR="00393BA1" w:rsidRPr="005B0C91" w:rsidRDefault="00393BA1" w:rsidP="00600FD6">
            <w:pPr>
              <w:rPr>
                <w:rFonts w:ascii="Arial" w:eastAsia="Calibri" w:hAnsi="Arial" w:cs="Arial"/>
              </w:rPr>
            </w:pPr>
            <w:r w:rsidRPr="005B0C91">
              <w:rPr>
                <w:rFonts w:ascii="Arial" w:eastAsia="Calibri" w:hAnsi="Arial" w:cs="Arial"/>
              </w:rPr>
              <w:t>Attended class</w:t>
            </w:r>
          </w:p>
          <w:p w:rsidR="00393BA1" w:rsidRPr="005B0C91" w:rsidRDefault="00393BA1" w:rsidP="00600FD6">
            <w:pPr>
              <w:rPr>
                <w:rFonts w:ascii="Arial" w:eastAsia="Calibri" w:hAnsi="Arial" w:cs="Arial"/>
              </w:rPr>
            </w:pPr>
            <w:proofErr w:type="gramStart"/>
            <w:r w:rsidRPr="005B0C91">
              <w:rPr>
                <w:rFonts w:ascii="Arial" w:eastAsia="Calibri" w:hAnsi="Arial" w:cs="Arial"/>
              </w:rPr>
              <w:t>on</w:t>
            </w:r>
            <w:proofErr w:type="gramEnd"/>
            <w:r w:rsidRPr="005B0C91">
              <w:rPr>
                <w:rFonts w:ascii="Arial" w:eastAsia="Calibri" w:hAnsi="Arial" w:cs="Arial"/>
              </w:rPr>
              <w:t xml:space="preserve"> time and changed in the proper attire</w:t>
            </w:r>
          </w:p>
          <w:p w:rsidR="00393BA1" w:rsidRPr="005B0C91" w:rsidRDefault="00393BA1" w:rsidP="00600FD6">
            <w:pPr>
              <w:rPr>
                <w:rFonts w:ascii="Arial" w:eastAsia="Calibri" w:hAnsi="Arial" w:cs="Arial"/>
              </w:rPr>
            </w:pPr>
          </w:p>
          <w:p w:rsidR="00393BA1" w:rsidRPr="005B0C91" w:rsidRDefault="00393BA1" w:rsidP="00600FD6">
            <w:pPr>
              <w:rPr>
                <w:rFonts w:ascii="Arial" w:eastAsia="Calibri" w:hAnsi="Arial" w:cs="Arial"/>
              </w:rPr>
            </w:pPr>
            <w:r w:rsidRPr="005B0C91">
              <w:rPr>
                <w:rFonts w:ascii="Arial" w:eastAsia="Calibri" w:hAnsi="Arial" w:cs="Arial"/>
              </w:rPr>
              <w:t>Demonstrated a good level of participation.</w:t>
            </w:r>
          </w:p>
        </w:tc>
        <w:tc>
          <w:tcPr>
            <w:tcW w:w="2387" w:type="dxa"/>
          </w:tcPr>
          <w:p w:rsidR="00393BA1" w:rsidRPr="005B0C91" w:rsidRDefault="00393BA1" w:rsidP="00600FD6">
            <w:pPr>
              <w:rPr>
                <w:rFonts w:ascii="Arial" w:eastAsia="Calibri" w:hAnsi="Arial" w:cs="Arial"/>
              </w:rPr>
            </w:pPr>
            <w:r w:rsidRPr="005B0C91">
              <w:rPr>
                <w:rFonts w:ascii="Arial" w:eastAsia="Calibri" w:hAnsi="Arial" w:cs="Arial"/>
              </w:rPr>
              <w:t>Attended class on time and changed in the proper attire</w:t>
            </w:r>
          </w:p>
          <w:p w:rsidR="00393BA1" w:rsidRPr="005B0C91" w:rsidRDefault="00393BA1" w:rsidP="00600FD6">
            <w:pPr>
              <w:rPr>
                <w:rFonts w:ascii="Arial" w:eastAsia="Calibri" w:hAnsi="Arial" w:cs="Arial"/>
              </w:rPr>
            </w:pPr>
          </w:p>
          <w:p w:rsidR="00393BA1" w:rsidRPr="005B0C91" w:rsidRDefault="00393BA1" w:rsidP="00600FD6">
            <w:pPr>
              <w:rPr>
                <w:rFonts w:ascii="Arial" w:eastAsia="Calibri" w:hAnsi="Arial" w:cs="Arial"/>
              </w:rPr>
            </w:pPr>
            <w:r w:rsidRPr="005B0C91">
              <w:rPr>
                <w:rFonts w:ascii="Arial" w:eastAsia="Calibri" w:hAnsi="Arial" w:cs="Arial"/>
              </w:rPr>
              <w:t>Demonstrated an excellent level of participation.</w:t>
            </w:r>
          </w:p>
          <w:p w:rsidR="00393BA1" w:rsidRPr="005B0C91" w:rsidRDefault="00393BA1" w:rsidP="00600FD6">
            <w:pPr>
              <w:rPr>
                <w:rFonts w:ascii="Arial" w:eastAsia="Calibri" w:hAnsi="Arial" w:cs="Arial"/>
              </w:rPr>
            </w:pPr>
          </w:p>
        </w:tc>
      </w:tr>
    </w:tbl>
    <w:p w:rsidR="00393BA1" w:rsidRPr="00D90D9B" w:rsidRDefault="00393BA1" w:rsidP="00393BA1">
      <w:pPr>
        <w:autoSpaceDE w:val="0"/>
        <w:autoSpaceDN w:val="0"/>
        <w:adjustRightInd w:val="0"/>
        <w:rPr>
          <w:rFonts w:ascii="Arial" w:eastAsia="Calibri" w:hAnsi="Arial" w:cs="Arial"/>
          <w:b/>
          <w:bCs/>
          <w:sz w:val="24"/>
          <w:szCs w:val="24"/>
        </w:rPr>
      </w:pPr>
    </w:p>
    <w:p w:rsidR="00393BA1" w:rsidRPr="00D90D9B" w:rsidRDefault="00393BA1" w:rsidP="00393BA1">
      <w:pPr>
        <w:autoSpaceDE w:val="0"/>
        <w:autoSpaceDN w:val="0"/>
        <w:adjustRightInd w:val="0"/>
        <w:rPr>
          <w:rFonts w:ascii="Arial" w:eastAsia="Calibri" w:hAnsi="Arial" w:cs="Arial"/>
          <w:b/>
          <w:bCs/>
          <w:sz w:val="24"/>
          <w:szCs w:val="24"/>
        </w:rPr>
      </w:pPr>
    </w:p>
    <w:p w:rsidR="00393BA1" w:rsidRPr="00D90D9B" w:rsidRDefault="00393BA1" w:rsidP="00393BA1">
      <w:pPr>
        <w:autoSpaceDE w:val="0"/>
        <w:autoSpaceDN w:val="0"/>
        <w:adjustRightInd w:val="0"/>
        <w:rPr>
          <w:rFonts w:ascii="Arial" w:eastAsia="Calibri" w:hAnsi="Arial" w:cs="Arial"/>
          <w:b/>
          <w:bCs/>
          <w:sz w:val="24"/>
          <w:szCs w:val="24"/>
        </w:rPr>
      </w:pPr>
    </w:p>
    <w:p w:rsidR="00E00BB2" w:rsidRDefault="00E00BB2" w:rsidP="006D63CA">
      <w:pPr>
        <w:rPr>
          <w:rFonts w:ascii="Arial" w:hAnsi="Arial" w:cs="Arial"/>
          <w:b/>
          <w:sz w:val="24"/>
          <w:szCs w:val="16"/>
        </w:rPr>
      </w:pPr>
    </w:p>
    <w:p w:rsidR="00E00BB2" w:rsidRDefault="00E00BB2" w:rsidP="006D63CA">
      <w:pPr>
        <w:rPr>
          <w:rFonts w:ascii="Arial" w:hAnsi="Arial" w:cs="Arial"/>
          <w:b/>
          <w:sz w:val="24"/>
          <w:szCs w:val="16"/>
          <w:lang w:val="en-CA"/>
        </w:rPr>
      </w:pPr>
    </w:p>
    <w:p w:rsidR="009F0B56" w:rsidRDefault="009F0B56" w:rsidP="006D63CA">
      <w:pPr>
        <w:rPr>
          <w:rFonts w:ascii="Arial" w:hAnsi="Arial" w:cs="Arial"/>
          <w:b/>
          <w:sz w:val="24"/>
          <w:szCs w:val="16"/>
          <w:lang w:val="en-CA"/>
        </w:rPr>
      </w:pPr>
    </w:p>
    <w:p w:rsidR="009F0B56" w:rsidRDefault="009F0B56" w:rsidP="006D63CA">
      <w:pPr>
        <w:rPr>
          <w:rFonts w:ascii="Arial" w:hAnsi="Arial" w:cs="Arial"/>
          <w:b/>
          <w:sz w:val="24"/>
          <w:szCs w:val="16"/>
          <w:lang w:val="en-CA"/>
        </w:rPr>
      </w:pPr>
    </w:p>
    <w:p w:rsidR="009F0B56" w:rsidRDefault="009F0B56" w:rsidP="006D63CA">
      <w:pPr>
        <w:rPr>
          <w:rFonts w:ascii="Arial" w:hAnsi="Arial" w:cs="Arial"/>
          <w:b/>
          <w:sz w:val="24"/>
          <w:szCs w:val="16"/>
          <w:lang w:val="en-CA"/>
        </w:rPr>
      </w:pPr>
    </w:p>
    <w:p w:rsidR="009F0B56" w:rsidRDefault="009F0B56" w:rsidP="006D63CA">
      <w:pPr>
        <w:rPr>
          <w:rFonts w:ascii="Arial" w:hAnsi="Arial" w:cs="Arial"/>
          <w:b/>
          <w:sz w:val="24"/>
          <w:szCs w:val="16"/>
          <w:lang w:val="en-CA"/>
        </w:rPr>
      </w:pPr>
    </w:p>
    <w:p w:rsidR="009F0B56" w:rsidRDefault="009F0B56" w:rsidP="006D63CA">
      <w:pPr>
        <w:rPr>
          <w:rFonts w:ascii="Arial" w:hAnsi="Arial" w:cs="Arial"/>
          <w:b/>
          <w:sz w:val="24"/>
          <w:szCs w:val="16"/>
          <w:lang w:val="en-CA"/>
        </w:rPr>
      </w:pPr>
    </w:p>
    <w:p w:rsidR="009F0B56" w:rsidRDefault="009F0B56" w:rsidP="006D63CA">
      <w:pPr>
        <w:rPr>
          <w:rFonts w:ascii="Arial" w:hAnsi="Arial" w:cs="Arial"/>
          <w:b/>
          <w:sz w:val="24"/>
          <w:szCs w:val="16"/>
          <w:lang w:val="en-CA"/>
        </w:rPr>
      </w:pPr>
    </w:p>
    <w:p w:rsidR="009F0B56" w:rsidRDefault="009F0B56" w:rsidP="006D63CA">
      <w:pPr>
        <w:rPr>
          <w:rFonts w:ascii="Arial" w:hAnsi="Arial" w:cs="Arial"/>
          <w:b/>
          <w:sz w:val="24"/>
          <w:szCs w:val="16"/>
          <w:lang w:val="en-CA"/>
        </w:rPr>
      </w:pPr>
    </w:p>
    <w:p w:rsidR="009F0B56" w:rsidRDefault="009F0B56" w:rsidP="006D63CA">
      <w:pPr>
        <w:rPr>
          <w:rFonts w:ascii="Arial" w:hAnsi="Arial" w:cs="Arial"/>
          <w:b/>
          <w:sz w:val="24"/>
          <w:szCs w:val="16"/>
          <w:lang w:val="en-CA"/>
        </w:rPr>
      </w:pPr>
    </w:p>
    <w:p w:rsidR="009F0B56" w:rsidRDefault="009F0B56" w:rsidP="006D63CA">
      <w:pPr>
        <w:rPr>
          <w:rFonts w:ascii="Arial" w:hAnsi="Arial" w:cs="Arial"/>
          <w:b/>
          <w:sz w:val="24"/>
          <w:szCs w:val="16"/>
          <w:lang w:val="en-CA"/>
        </w:rPr>
      </w:pPr>
    </w:p>
    <w:p w:rsidR="009F0B56" w:rsidRDefault="009F0B56" w:rsidP="006D63CA">
      <w:pPr>
        <w:rPr>
          <w:rFonts w:ascii="Arial" w:hAnsi="Arial" w:cs="Arial"/>
          <w:b/>
          <w:sz w:val="24"/>
          <w:szCs w:val="16"/>
          <w:lang w:val="en-CA"/>
        </w:rPr>
      </w:pPr>
    </w:p>
    <w:p w:rsidR="00637113" w:rsidRDefault="00637113" w:rsidP="006D63CA">
      <w:pPr>
        <w:rPr>
          <w:rFonts w:ascii="Arial" w:hAnsi="Arial" w:cs="Arial"/>
          <w:b/>
          <w:sz w:val="24"/>
          <w:szCs w:val="16"/>
          <w:lang w:val="en-CA"/>
        </w:rPr>
      </w:pPr>
    </w:p>
    <w:p w:rsidR="00637113" w:rsidRPr="009F0B56" w:rsidRDefault="00637113" w:rsidP="006D63CA">
      <w:pPr>
        <w:rPr>
          <w:rFonts w:ascii="Arial" w:hAnsi="Arial" w:cs="Arial"/>
          <w:b/>
          <w:sz w:val="24"/>
          <w:szCs w:val="16"/>
          <w:lang w:val="en-CA"/>
        </w:rPr>
      </w:pPr>
    </w:p>
    <w:p w:rsidR="002E5EBC" w:rsidRPr="002E5EBC" w:rsidRDefault="002E5EBC" w:rsidP="002E5EBC">
      <w:pPr>
        <w:widowControl w:val="0"/>
        <w:autoSpaceDE w:val="0"/>
        <w:autoSpaceDN w:val="0"/>
        <w:adjustRightInd w:val="0"/>
        <w:spacing w:after="240"/>
        <w:rPr>
          <w:rFonts w:ascii="Times" w:hAnsi="Times" w:cs="Times"/>
        </w:rPr>
      </w:pPr>
      <w:r w:rsidRPr="002E5EBC">
        <w:rPr>
          <w:rFonts w:ascii="Arial Narrow" w:hAnsi="Arial Narrow" w:cs="Arial Narrow"/>
          <w:b/>
          <w:bCs/>
          <w:i/>
          <w:iCs/>
        </w:rPr>
        <w:lastRenderedPageBreak/>
        <w:t xml:space="preserve">Academic Due Date Policy </w:t>
      </w:r>
    </w:p>
    <w:p w:rsidR="002E5EBC" w:rsidRPr="002E5EBC" w:rsidRDefault="002E5EBC" w:rsidP="002E5EBC">
      <w:pPr>
        <w:widowControl w:val="0"/>
        <w:autoSpaceDE w:val="0"/>
        <w:autoSpaceDN w:val="0"/>
        <w:adjustRightInd w:val="0"/>
        <w:spacing w:after="240"/>
        <w:rPr>
          <w:rFonts w:ascii="Times" w:hAnsi="Times" w:cs="Times"/>
        </w:rPr>
      </w:pPr>
      <w:r w:rsidRPr="002E5EBC">
        <w:rPr>
          <w:rFonts w:ascii="Arial Narrow" w:hAnsi="Arial Narrow" w:cs="Arial Narrow"/>
        </w:rPr>
        <w:t xml:space="preserve">All assignments and projects will have a due date. </w:t>
      </w:r>
    </w:p>
    <w:p w:rsidR="002E5EBC" w:rsidRPr="002E5EBC" w:rsidRDefault="002E5EBC" w:rsidP="002E5EBC">
      <w:pPr>
        <w:widowControl w:val="0"/>
        <w:autoSpaceDE w:val="0"/>
        <w:autoSpaceDN w:val="0"/>
        <w:adjustRightInd w:val="0"/>
        <w:spacing w:after="240"/>
        <w:rPr>
          <w:rFonts w:ascii="Times" w:hAnsi="Times" w:cs="Times"/>
        </w:rPr>
      </w:pPr>
      <w:r w:rsidRPr="002E5EBC">
        <w:rPr>
          <w:rFonts w:ascii="Arial Narrow" w:hAnsi="Arial Narrow" w:cs="Arial Narrow"/>
        </w:rPr>
        <w:t xml:space="preserve">The due date is the </w:t>
      </w:r>
      <w:r w:rsidRPr="002E5EBC">
        <w:rPr>
          <w:rFonts w:ascii="Arial Narrow" w:hAnsi="Arial Narrow" w:cs="Arial Narrow"/>
          <w:b/>
          <w:bCs/>
          <w:i/>
          <w:iCs/>
        </w:rPr>
        <w:t xml:space="preserve">beginning </w:t>
      </w:r>
      <w:r w:rsidRPr="002E5EBC">
        <w:rPr>
          <w:rFonts w:ascii="Arial Narrow" w:hAnsi="Arial Narrow" w:cs="Arial Narrow"/>
        </w:rPr>
        <w:t xml:space="preserve">of the period for that given class. For example if a project is due for the period one class it must be submitted at 10:00 AM, if it is due for the period four class on a Wednesday, then it is due at 2:49 PM. </w:t>
      </w:r>
    </w:p>
    <w:p w:rsidR="002E5EBC" w:rsidRPr="002E5EBC" w:rsidRDefault="002E5EBC" w:rsidP="002E5EBC">
      <w:pPr>
        <w:widowControl w:val="0"/>
        <w:autoSpaceDE w:val="0"/>
        <w:autoSpaceDN w:val="0"/>
        <w:adjustRightInd w:val="0"/>
        <w:spacing w:after="240"/>
        <w:rPr>
          <w:rFonts w:ascii="Times" w:hAnsi="Times" w:cs="Times"/>
        </w:rPr>
      </w:pPr>
      <w:r w:rsidRPr="002E5EBC">
        <w:rPr>
          <w:rFonts w:ascii="Arial Narrow" w:hAnsi="Arial Narrow" w:cs="Arial Narrow"/>
        </w:rPr>
        <w:t xml:space="preserve">The due date represents the date in which the assignment/project is due. Students should submit the assignment/project to their subject teacher on the due date. If a student does not submit the task on the due date the subject teacher will contact the parents/ guardian to notify them of the outstanding work that day. The subject teacher will not provide support after the due date has passed. </w:t>
      </w:r>
    </w:p>
    <w:p w:rsidR="002E5EBC" w:rsidRPr="002E5EBC" w:rsidRDefault="002E5EBC" w:rsidP="002E5EBC">
      <w:pPr>
        <w:widowControl w:val="0"/>
        <w:autoSpaceDE w:val="0"/>
        <w:autoSpaceDN w:val="0"/>
        <w:adjustRightInd w:val="0"/>
        <w:spacing w:after="240"/>
        <w:rPr>
          <w:rFonts w:ascii="Times" w:hAnsi="Times" w:cs="Times"/>
        </w:rPr>
      </w:pPr>
      <w:r w:rsidRPr="002E5EBC">
        <w:rPr>
          <w:rFonts w:ascii="Arial Narrow" w:hAnsi="Arial Narrow" w:cs="Arial Narrow"/>
        </w:rPr>
        <w:t xml:space="preserve">Late marks will be deducted on late assignments. This strategy is in keeping with the Ministry’s policy document “Growing Success”. Late projects/assignments will be assessed at a reduction of </w:t>
      </w:r>
      <w:r w:rsidRPr="002E5EBC">
        <w:rPr>
          <w:rFonts w:ascii="Arial Narrow" w:hAnsi="Arial Narrow" w:cs="Arial Narrow"/>
          <w:b/>
          <w:bCs/>
          <w:i/>
          <w:iCs/>
        </w:rPr>
        <w:t xml:space="preserve">5% per day </w:t>
      </w:r>
      <w:r w:rsidRPr="002E5EBC">
        <w:rPr>
          <w:rFonts w:ascii="Arial Narrow" w:hAnsi="Arial Narrow" w:cs="Arial Narrow"/>
        </w:rPr>
        <w:t xml:space="preserve">for the first two days and </w:t>
      </w:r>
      <w:r w:rsidRPr="002E5EBC">
        <w:rPr>
          <w:rFonts w:ascii="Arial Narrow" w:hAnsi="Arial Narrow" w:cs="Arial Narrow"/>
          <w:b/>
          <w:bCs/>
          <w:i/>
          <w:iCs/>
        </w:rPr>
        <w:t xml:space="preserve">10% per day </w:t>
      </w:r>
      <w:r w:rsidRPr="002E5EBC">
        <w:rPr>
          <w:rFonts w:ascii="Arial Narrow" w:hAnsi="Arial Narrow" w:cs="Arial Narrow"/>
        </w:rPr>
        <w:t xml:space="preserve">after that to a maximum of </w:t>
      </w:r>
      <w:r w:rsidRPr="002E5EBC">
        <w:rPr>
          <w:rFonts w:ascii="Arial Narrow" w:hAnsi="Arial Narrow" w:cs="Arial Narrow"/>
          <w:b/>
          <w:bCs/>
          <w:i/>
          <w:iCs/>
        </w:rPr>
        <w:t>50%</w:t>
      </w:r>
      <w:r w:rsidRPr="002E5EBC">
        <w:rPr>
          <w:rFonts w:ascii="Arial Narrow" w:hAnsi="Arial Narrow" w:cs="Arial Narrow"/>
        </w:rPr>
        <w:t xml:space="preserve">. Each project will be assessed for the 100% of its original value, and late marks will be clearly stated on the final evaluation. After 6 school days, a student will receive a zero. Students are strongly encouraged to still hand in late projects for assessment and written feedback. A Saturday Club inclusion will be made within the 6 days. </w:t>
      </w:r>
    </w:p>
    <w:p w:rsidR="002E5EBC" w:rsidRPr="002E5EBC" w:rsidRDefault="002E5EBC" w:rsidP="002E5EBC">
      <w:pPr>
        <w:widowControl w:val="0"/>
        <w:autoSpaceDE w:val="0"/>
        <w:autoSpaceDN w:val="0"/>
        <w:adjustRightInd w:val="0"/>
        <w:spacing w:after="240"/>
        <w:rPr>
          <w:rFonts w:ascii="Times" w:hAnsi="Times" w:cs="Times"/>
        </w:rPr>
      </w:pPr>
      <w:r w:rsidRPr="002E5EBC">
        <w:rPr>
          <w:rFonts w:ascii="Arial Narrow" w:hAnsi="Arial Narrow" w:cs="Arial Narrow"/>
        </w:rPr>
        <w:t xml:space="preserve">Projects/assignments turned into the teacher after they have been marked and returned to students, will not be awarded a grade if the project/assignment is one the teacher believes can be copied from peers (at teacher’s discretion), however, written feedback on the assignment will be given. (For example: journals, reflection pieces, etc.) </w:t>
      </w:r>
    </w:p>
    <w:p w:rsidR="002E5EBC" w:rsidRPr="002E5EBC" w:rsidRDefault="002E5EBC" w:rsidP="002E5EBC">
      <w:pPr>
        <w:widowControl w:val="0"/>
        <w:autoSpaceDE w:val="0"/>
        <w:autoSpaceDN w:val="0"/>
        <w:adjustRightInd w:val="0"/>
        <w:spacing w:after="240"/>
        <w:rPr>
          <w:rFonts w:ascii="Times" w:hAnsi="Times" w:cs="Times"/>
        </w:rPr>
      </w:pPr>
      <w:r w:rsidRPr="002E5EBC">
        <w:rPr>
          <w:rFonts w:ascii="Arial Narrow" w:hAnsi="Arial Narrow" w:cs="Arial Narrow"/>
          <w:b/>
          <w:bCs/>
          <w:i/>
          <w:iCs/>
        </w:rPr>
        <w:t xml:space="preserve">Extension Request Form </w:t>
      </w:r>
    </w:p>
    <w:p w:rsidR="002E5EBC" w:rsidRPr="002E5EBC" w:rsidRDefault="002E5EBC" w:rsidP="002E5EBC">
      <w:pPr>
        <w:widowControl w:val="0"/>
        <w:autoSpaceDE w:val="0"/>
        <w:autoSpaceDN w:val="0"/>
        <w:adjustRightInd w:val="0"/>
        <w:spacing w:after="240"/>
        <w:rPr>
          <w:rFonts w:ascii="Times" w:hAnsi="Times" w:cs="Times"/>
        </w:rPr>
      </w:pPr>
      <w:r w:rsidRPr="002E5EBC">
        <w:rPr>
          <w:rFonts w:ascii="Arial Narrow" w:hAnsi="Arial Narrow" w:cs="Arial Narrow"/>
        </w:rPr>
        <w:t xml:space="preserve">There is a procedure for students to seek relief from a due date and extend a deadline without academic penalty. In extraordinary circumstances, </w:t>
      </w:r>
      <w:r w:rsidRPr="002E5EBC">
        <w:rPr>
          <w:rFonts w:ascii="Arial Narrow" w:hAnsi="Arial Narrow" w:cs="Arial Narrow"/>
          <w:b/>
          <w:bCs/>
          <w:i/>
          <w:iCs/>
        </w:rPr>
        <w:t xml:space="preserve">extensions may be granted, if </w:t>
      </w:r>
      <w:proofErr w:type="gramStart"/>
      <w:r w:rsidRPr="002E5EBC">
        <w:rPr>
          <w:rFonts w:ascii="Arial Narrow" w:hAnsi="Arial Narrow" w:cs="Arial Narrow"/>
          <w:b/>
          <w:bCs/>
          <w:i/>
          <w:iCs/>
        </w:rPr>
        <w:t>an Extension Request Form is filled out by the student</w:t>
      </w:r>
      <w:proofErr w:type="gramEnd"/>
      <w:r w:rsidRPr="002E5EBC">
        <w:rPr>
          <w:rFonts w:ascii="Arial Narrow" w:hAnsi="Arial Narrow" w:cs="Arial Narrow"/>
          <w:b/>
          <w:bCs/>
          <w:i/>
          <w:iCs/>
        </w:rPr>
        <w:t xml:space="preserve"> and signed by a parent and approved by the teacher at least one day before the due date</w:t>
      </w:r>
      <w:r w:rsidRPr="002E5EBC">
        <w:rPr>
          <w:rFonts w:ascii="Arial Narrow" w:hAnsi="Arial Narrow" w:cs="Arial Narrow"/>
        </w:rPr>
        <w:t xml:space="preserve">. It is up to the discretion of the teacher and the school administration whether or not to accept the Extension Request. A student may request an extension to the </w:t>
      </w:r>
      <w:r w:rsidRPr="002E5EBC">
        <w:rPr>
          <w:rFonts w:ascii="Arial Narrow" w:hAnsi="Arial Narrow" w:cs="Arial Narrow"/>
          <w:b/>
          <w:bCs/>
          <w:i/>
          <w:iCs/>
        </w:rPr>
        <w:t xml:space="preserve">maximum of 2 times in each course and for no more than 3 days. </w:t>
      </w:r>
      <w:r w:rsidRPr="002E5EBC">
        <w:rPr>
          <w:rFonts w:ascii="Arial Narrow" w:hAnsi="Arial Narrow" w:cs="Arial Narrow"/>
        </w:rPr>
        <w:t xml:space="preserve">After the allotted time has passed and the assignment has not been submitted then late marks will be assigned. Our policy recognizes that extenuating circumstances may legitimately prevent a student from meeting a due date. The Extension Request Form may be garnered from the principal or vice-principal. </w:t>
      </w:r>
    </w:p>
    <w:p w:rsidR="002E5EBC" w:rsidRPr="002E5EBC" w:rsidRDefault="002E5EBC" w:rsidP="002E5EBC">
      <w:pPr>
        <w:widowControl w:val="0"/>
        <w:autoSpaceDE w:val="0"/>
        <w:autoSpaceDN w:val="0"/>
        <w:adjustRightInd w:val="0"/>
        <w:spacing w:after="240"/>
        <w:rPr>
          <w:rFonts w:ascii="Times" w:hAnsi="Times" w:cs="Times"/>
        </w:rPr>
      </w:pPr>
      <w:r w:rsidRPr="002E5EBC">
        <w:rPr>
          <w:rFonts w:ascii="Arial Narrow" w:hAnsi="Arial Narrow" w:cs="Arial Narrow"/>
          <w:b/>
          <w:bCs/>
          <w:i/>
          <w:iCs/>
        </w:rPr>
        <w:t xml:space="preserve">Illness/Doctor’s Notes </w:t>
      </w:r>
    </w:p>
    <w:p w:rsidR="002E5EBC" w:rsidRPr="002E5EBC" w:rsidRDefault="002E5EBC" w:rsidP="002E5EBC">
      <w:pPr>
        <w:widowControl w:val="0"/>
        <w:autoSpaceDE w:val="0"/>
        <w:autoSpaceDN w:val="0"/>
        <w:adjustRightInd w:val="0"/>
        <w:spacing w:after="240"/>
        <w:rPr>
          <w:rFonts w:ascii="Times" w:hAnsi="Times" w:cs="Times"/>
        </w:rPr>
      </w:pPr>
      <w:r w:rsidRPr="002E5EBC">
        <w:rPr>
          <w:rFonts w:ascii="Arial Narrow" w:hAnsi="Arial Narrow" w:cs="Arial Narrow"/>
        </w:rPr>
        <w:t xml:space="preserve">If a student is absent on the due date, a doctor’s note (or parental note in case of a family emergency) must be provided to the subject teacher in order for the student to submit the assignment. The assignment must be submitted upon the </w:t>
      </w:r>
      <w:r w:rsidRPr="002E5EBC">
        <w:rPr>
          <w:rFonts w:ascii="Arial Narrow" w:hAnsi="Arial Narrow" w:cs="Arial Narrow"/>
          <w:b/>
          <w:bCs/>
          <w:i/>
          <w:iCs/>
        </w:rPr>
        <w:t xml:space="preserve">first day </w:t>
      </w:r>
      <w:r w:rsidRPr="002E5EBC">
        <w:rPr>
          <w:rFonts w:ascii="Arial Narrow" w:hAnsi="Arial Narrow" w:cs="Arial Narrow"/>
        </w:rPr>
        <w:t xml:space="preserve">the student returns. </w:t>
      </w:r>
    </w:p>
    <w:p w:rsidR="002E5EBC" w:rsidRPr="002E5EBC" w:rsidRDefault="002E5EBC" w:rsidP="002E5EBC">
      <w:pPr>
        <w:widowControl w:val="0"/>
        <w:autoSpaceDE w:val="0"/>
        <w:autoSpaceDN w:val="0"/>
        <w:adjustRightInd w:val="0"/>
        <w:spacing w:after="240"/>
        <w:rPr>
          <w:rFonts w:ascii="Times" w:hAnsi="Times" w:cs="Times"/>
        </w:rPr>
      </w:pPr>
      <w:r w:rsidRPr="002E5EBC">
        <w:rPr>
          <w:rFonts w:ascii="Arial Narrow" w:hAnsi="Arial Narrow" w:cs="Arial Narrow"/>
          <w:b/>
          <w:bCs/>
          <w:i/>
          <w:iCs/>
        </w:rPr>
        <w:t xml:space="preserve">Parental Communication </w:t>
      </w:r>
    </w:p>
    <w:p w:rsidR="002E5EBC" w:rsidRPr="002E5EBC" w:rsidRDefault="002E5EBC" w:rsidP="002E5EBC">
      <w:pPr>
        <w:widowControl w:val="0"/>
        <w:autoSpaceDE w:val="0"/>
        <w:autoSpaceDN w:val="0"/>
        <w:adjustRightInd w:val="0"/>
        <w:spacing w:after="240"/>
        <w:rPr>
          <w:rFonts w:ascii="Times" w:hAnsi="Times" w:cs="Times"/>
        </w:rPr>
      </w:pPr>
      <w:r w:rsidRPr="002E5EBC">
        <w:rPr>
          <w:rFonts w:ascii="Arial Narrow" w:hAnsi="Arial Narrow" w:cs="Arial Narrow"/>
        </w:rPr>
        <w:t xml:space="preserve">Parents will be contacted if the assignment/project is not submitted on the due date. </w:t>
      </w:r>
    </w:p>
    <w:p w:rsidR="002E5EBC" w:rsidRPr="002E5EBC" w:rsidRDefault="002E5EBC" w:rsidP="002E5EBC">
      <w:pPr>
        <w:widowControl w:val="0"/>
        <w:autoSpaceDE w:val="0"/>
        <w:autoSpaceDN w:val="0"/>
        <w:adjustRightInd w:val="0"/>
        <w:spacing w:after="240"/>
        <w:rPr>
          <w:rFonts w:ascii="Times" w:hAnsi="Times" w:cs="Times"/>
        </w:rPr>
      </w:pPr>
      <w:r w:rsidRPr="002E5EBC">
        <w:rPr>
          <w:rFonts w:ascii="Arial Narrow" w:hAnsi="Arial Narrow" w:cs="Arial Narrow"/>
          <w:b/>
          <w:bCs/>
          <w:i/>
          <w:iCs/>
        </w:rPr>
        <w:t xml:space="preserve">Email receipt of Assignments </w:t>
      </w:r>
    </w:p>
    <w:p w:rsidR="002E5EBC" w:rsidRPr="002E5EBC" w:rsidRDefault="002E5EBC" w:rsidP="002E5EBC">
      <w:pPr>
        <w:widowControl w:val="0"/>
        <w:autoSpaceDE w:val="0"/>
        <w:autoSpaceDN w:val="0"/>
        <w:adjustRightInd w:val="0"/>
        <w:spacing w:after="240"/>
        <w:rPr>
          <w:rFonts w:ascii="Times" w:hAnsi="Times" w:cs="Times"/>
        </w:rPr>
      </w:pPr>
      <w:r w:rsidRPr="002E5EBC">
        <w:rPr>
          <w:rFonts w:ascii="Arial Narrow" w:hAnsi="Arial Narrow" w:cs="Arial Narrow"/>
        </w:rPr>
        <w:t xml:space="preserve">Since weekend days will be included in the late policy, the submitted time and date will be based on the time that the assignment arrives in the teacher’s email in-box. </w:t>
      </w:r>
    </w:p>
    <w:p w:rsidR="002E5EBC" w:rsidRPr="002E5EBC" w:rsidRDefault="002E5EBC" w:rsidP="002E5EBC">
      <w:pPr>
        <w:widowControl w:val="0"/>
        <w:autoSpaceDE w:val="0"/>
        <w:autoSpaceDN w:val="0"/>
        <w:adjustRightInd w:val="0"/>
        <w:spacing w:after="240"/>
        <w:rPr>
          <w:rFonts w:ascii="Times" w:hAnsi="Times" w:cs="Times"/>
        </w:rPr>
      </w:pPr>
      <w:proofErr w:type="spellStart"/>
      <w:r w:rsidRPr="002E5EBC">
        <w:rPr>
          <w:rFonts w:ascii="Arial Narrow" w:hAnsi="Arial Narrow" w:cs="Arial Narrow"/>
          <w:b/>
          <w:bCs/>
          <w:i/>
          <w:iCs/>
        </w:rPr>
        <w:t>Turnitin</w:t>
      </w:r>
      <w:proofErr w:type="spellEnd"/>
      <w:r w:rsidRPr="002E5EBC">
        <w:rPr>
          <w:rFonts w:ascii="Arial Narrow" w:hAnsi="Arial Narrow" w:cs="Arial Narrow"/>
          <w:b/>
          <w:bCs/>
          <w:i/>
          <w:iCs/>
        </w:rPr>
        <w:t xml:space="preserve"> Policy </w:t>
      </w:r>
    </w:p>
    <w:p w:rsidR="002E5EBC" w:rsidRPr="002E5EBC" w:rsidRDefault="002E5EBC" w:rsidP="002E5EBC">
      <w:pPr>
        <w:widowControl w:val="0"/>
        <w:autoSpaceDE w:val="0"/>
        <w:autoSpaceDN w:val="0"/>
        <w:adjustRightInd w:val="0"/>
        <w:spacing w:after="240"/>
        <w:rPr>
          <w:rFonts w:ascii="Times" w:hAnsi="Times" w:cs="Times"/>
        </w:rPr>
      </w:pPr>
      <w:r w:rsidRPr="002E5EBC">
        <w:rPr>
          <w:rFonts w:ascii="Arial Narrow" w:hAnsi="Arial Narrow" w:cs="Arial Narrow"/>
        </w:rPr>
        <w:t xml:space="preserve">As per the student handbook and </w:t>
      </w:r>
      <w:proofErr w:type="spellStart"/>
      <w:r w:rsidRPr="002E5EBC">
        <w:rPr>
          <w:rFonts w:ascii="Arial Narrow" w:hAnsi="Arial Narrow" w:cs="Arial Narrow"/>
        </w:rPr>
        <w:t>turnitin</w:t>
      </w:r>
      <w:proofErr w:type="spellEnd"/>
      <w:r w:rsidRPr="002E5EBC">
        <w:rPr>
          <w:rFonts w:ascii="Arial Narrow" w:hAnsi="Arial Narrow" w:cs="Arial Narrow"/>
        </w:rPr>
        <w:t xml:space="preserve"> manual, all work must be submitted through </w:t>
      </w:r>
      <w:proofErr w:type="spellStart"/>
      <w:r w:rsidRPr="002E5EBC">
        <w:rPr>
          <w:rFonts w:ascii="Arial Narrow" w:hAnsi="Arial Narrow" w:cs="Arial Narrow"/>
        </w:rPr>
        <w:t>turnitin</w:t>
      </w:r>
      <w:proofErr w:type="spellEnd"/>
      <w:r w:rsidRPr="002E5EBC">
        <w:rPr>
          <w:rFonts w:ascii="Arial Narrow" w:hAnsi="Arial Narrow" w:cs="Arial Narrow"/>
        </w:rPr>
        <w:t xml:space="preserve"> at the teacher’s request. Failure to do so will be considered incomplete or late work. Work to be submitted through </w:t>
      </w:r>
      <w:proofErr w:type="spellStart"/>
      <w:r w:rsidRPr="002E5EBC">
        <w:rPr>
          <w:rFonts w:ascii="Arial Narrow" w:hAnsi="Arial Narrow" w:cs="Arial Narrow"/>
        </w:rPr>
        <w:t>turnitin</w:t>
      </w:r>
      <w:proofErr w:type="spellEnd"/>
      <w:r w:rsidRPr="002E5EBC">
        <w:rPr>
          <w:rFonts w:ascii="Arial Narrow" w:hAnsi="Arial Narrow" w:cs="Arial Narrow"/>
        </w:rPr>
        <w:t xml:space="preserve"> may be written, oral presentations, multimedia presentations etc. </w:t>
      </w:r>
    </w:p>
    <w:p w:rsidR="002E5EBC" w:rsidRPr="002E5EBC" w:rsidRDefault="002E5EBC" w:rsidP="002E5EBC">
      <w:pPr>
        <w:widowControl w:val="0"/>
        <w:autoSpaceDE w:val="0"/>
        <w:autoSpaceDN w:val="0"/>
        <w:adjustRightInd w:val="0"/>
        <w:spacing w:after="240"/>
        <w:rPr>
          <w:rFonts w:ascii="Times" w:hAnsi="Times" w:cs="Times"/>
        </w:rPr>
      </w:pPr>
      <w:r w:rsidRPr="002E5EBC">
        <w:rPr>
          <w:rFonts w:ascii="Arial Narrow" w:hAnsi="Arial Narrow" w:cs="Arial Narrow"/>
        </w:rPr>
        <w:t xml:space="preserve">Students will be given a Toronto Prep School email address to access </w:t>
      </w:r>
      <w:proofErr w:type="spellStart"/>
      <w:r w:rsidRPr="002E5EBC">
        <w:rPr>
          <w:rFonts w:ascii="Arial Narrow" w:hAnsi="Arial Narrow" w:cs="Arial Narrow"/>
        </w:rPr>
        <w:t>turnitin</w:t>
      </w:r>
      <w:proofErr w:type="spellEnd"/>
      <w:r w:rsidRPr="002E5EBC">
        <w:rPr>
          <w:rFonts w:ascii="Arial Narrow" w:hAnsi="Arial Narrow" w:cs="Arial Narrow"/>
        </w:rPr>
        <w:t xml:space="preserve">. Students must use this email address to submit their work. </w:t>
      </w:r>
    </w:p>
    <w:p w:rsidR="002E5EBC" w:rsidRPr="002E5EBC" w:rsidRDefault="002E5EBC" w:rsidP="002E5EBC">
      <w:pPr>
        <w:widowControl w:val="0"/>
        <w:autoSpaceDE w:val="0"/>
        <w:autoSpaceDN w:val="0"/>
        <w:adjustRightInd w:val="0"/>
        <w:spacing w:after="240"/>
        <w:rPr>
          <w:rFonts w:ascii="Times" w:hAnsi="Times" w:cs="Times"/>
        </w:rPr>
      </w:pPr>
      <w:r w:rsidRPr="002E5EBC">
        <w:rPr>
          <w:rFonts w:ascii="Arial Narrow" w:hAnsi="Arial Narrow" w:cs="Arial Narrow"/>
        </w:rPr>
        <w:t xml:space="preserve">The school’s plagiarism policy is posted in the student handbook as well the </w:t>
      </w:r>
      <w:proofErr w:type="spellStart"/>
      <w:r w:rsidRPr="002E5EBC">
        <w:rPr>
          <w:rFonts w:ascii="Arial Narrow" w:hAnsi="Arial Narrow" w:cs="Arial Narrow"/>
        </w:rPr>
        <w:t>turnitin</w:t>
      </w:r>
      <w:proofErr w:type="spellEnd"/>
      <w:r w:rsidRPr="002E5EBC">
        <w:rPr>
          <w:rFonts w:ascii="Arial Narrow" w:hAnsi="Arial Narrow" w:cs="Arial Narrow"/>
        </w:rPr>
        <w:t xml:space="preserve"> manual with FAQs and examples of proper referencing styles. Please speak with your teacher should you have questions about what constitutes plagiarism and how to use </w:t>
      </w:r>
      <w:proofErr w:type="spellStart"/>
      <w:r w:rsidRPr="002E5EBC">
        <w:rPr>
          <w:rFonts w:ascii="Arial Narrow" w:hAnsi="Arial Narrow" w:cs="Arial Narrow"/>
        </w:rPr>
        <w:t>turnitin</w:t>
      </w:r>
      <w:proofErr w:type="spellEnd"/>
      <w:r w:rsidRPr="002E5EBC">
        <w:rPr>
          <w:rFonts w:ascii="Arial Narrow" w:hAnsi="Arial Narrow" w:cs="Arial Narrow"/>
        </w:rPr>
        <w:t xml:space="preserve">. </w:t>
      </w:r>
    </w:p>
    <w:p w:rsidR="00DE0511" w:rsidRPr="007C67ED" w:rsidRDefault="00DE0511" w:rsidP="002E5EBC"/>
    <w:sectPr w:rsidR="00DE0511" w:rsidRPr="007C67ED" w:rsidSect="008321BB">
      <w:headerReference w:type="default" r:id="rId15"/>
      <w:footerReference w:type="default" r:id="rId16"/>
      <w:pgSz w:w="12240" w:h="15840" w:code="1"/>
      <w:pgMar w:top="993" w:right="1134" w:bottom="1134" w:left="851"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546E4" w:rsidRDefault="00E546E4">
      <w:r>
        <w:separator/>
      </w:r>
    </w:p>
  </w:endnote>
  <w:endnote w:type="continuationSeparator" w:id="0">
    <w:p w:rsidR="00E546E4" w:rsidRDefault="00E546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embo">
    <w:altName w:val="Cambria"/>
    <w:panose1 w:val="00000000000000000000"/>
    <w:charset w:val="00"/>
    <w:family w:val="roman"/>
    <w:notTrueType/>
    <w:pitch w:val="default"/>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Arial Narrow">
    <w:panose1 w:val="020B0506020202030204"/>
    <w:charset w:val="00"/>
    <w:family w:val="auto"/>
    <w:pitch w:val="variable"/>
    <w:sig w:usb0="00000287" w:usb1="00000800" w:usb2="00000000" w:usb3="00000000" w:csb0="0000009F" w:csb1="00000000"/>
  </w:font>
  <w:font w:name="Courier">
    <w:panose1 w:val="02000500000000000000"/>
    <w:charset w:val="00"/>
    <w:family w:val="auto"/>
    <w:pitch w:val="variable"/>
    <w:sig w:usb0="00000003" w:usb1="00000000" w:usb2="00000000" w:usb3="00000000" w:csb0="00000001" w:csb1="00000000"/>
  </w:font>
  <w:font w:name="MS Gothic">
    <w:altName w:val="ＭＳ ゴシック"/>
    <w:charset w:val="80"/>
    <w:family w:val="modern"/>
    <w:pitch w:val="fixed"/>
    <w:sig w:usb0="E00002FF" w:usb1="6AC7FDFB" w:usb2="00000012" w:usb3="00000000" w:csb0="0002009F" w:csb1="00000000"/>
  </w:font>
  <w:font w:name="Times">
    <w:panose1 w:val="02000500000000000000"/>
    <w:charset w:val="00"/>
    <w:family w:val="auto"/>
    <w:pitch w:val="variable"/>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Calibri Light">
    <w:panose1 w:val="020F0302020204030204"/>
    <w:charset w:val="00"/>
    <w:family w:val="auto"/>
    <w:pitch w:val="variable"/>
    <w:sig w:usb0="A00002EF" w:usb1="4000207B" w:usb2="00000000" w:usb3="00000000" w:csb0="000000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46E4" w:rsidRDefault="00E546E4">
    <w:pPr>
      <w:pStyle w:val="Footer"/>
      <w:jc w:val="cen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546E4" w:rsidRDefault="00E546E4">
      <w:r>
        <w:separator/>
      </w:r>
    </w:p>
  </w:footnote>
  <w:footnote w:type="continuationSeparator" w:id="0">
    <w:p w:rsidR="00E546E4" w:rsidRDefault="00E546E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46E4" w:rsidRDefault="00E546E4" w:rsidP="00DE0511">
    <w:pPr>
      <w:pStyle w:val="Header"/>
      <w:rPr>
        <w:sz w:val="20"/>
        <w:szCs w:val="20"/>
      </w:rPr>
    </w:pPr>
    <w:r>
      <w:rPr>
        <w:sz w:val="20"/>
        <w:szCs w:val="20"/>
      </w:rPr>
      <w:t>Toronto Prep School - Course Outline</w:t>
    </w:r>
  </w:p>
  <w:p w:rsidR="00E546E4" w:rsidRDefault="00E546E4">
    <w:pPr>
      <w:pStyle w:val="Header"/>
      <w:rPr>
        <w:sz w:val="20"/>
        <w:szCs w:val="20"/>
      </w:rP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28" type="#_x0000_t75" style="width:3in;height:3in" o:bullet="t"/>
    </w:pict>
  </w:numPicBullet>
  <w:numPicBullet w:numPicBulletId="1">
    <w:pict>
      <v:shape id="_x0000_i1129" type="#_x0000_t75" style="width:3in;height:3in" o:bullet="t"/>
    </w:pict>
  </w:numPicBullet>
  <w:numPicBullet w:numPicBulletId="2">
    <w:pict>
      <v:shape id="_x0000_i1130" type="#_x0000_t75" style="width:3in;height:3in" o:bullet="t"/>
    </w:pict>
  </w:numPicBullet>
  <w:abstractNum w:abstractNumId="0">
    <w:nsid w:val="FFFFFF1D"/>
    <w:multiLevelType w:val="multilevel"/>
    <w:tmpl w:val="6A12BE0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000001"/>
    <w:multiLevelType w:val="multilevel"/>
    <w:tmpl w:val="00000000"/>
    <w:lvl w:ilvl="0">
      <w:start w:val="1"/>
      <w:numFmt w:val="decimal"/>
      <w:pStyle w:val="Level1"/>
      <w:lvlText w:val="%1."/>
      <w:lvlJc w:val="left"/>
      <w:pPr>
        <w:tabs>
          <w:tab w:val="num" w:pos="720"/>
        </w:tabs>
        <w:ind w:left="720" w:hanging="720"/>
      </w:pPr>
      <w:rPr>
        <w:rFonts w:ascii="Times New Roman" w:hAnsi="Times New Roman"/>
        <w:sz w:val="24"/>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2">
    <w:nsid w:val="058D10AB"/>
    <w:multiLevelType w:val="hybridMultilevel"/>
    <w:tmpl w:val="3656044E"/>
    <w:lvl w:ilvl="0" w:tplc="11B66416">
      <w:start w:val="1"/>
      <w:numFmt w:val="bullet"/>
      <w:lvlText w:val=""/>
      <w:lvlJc w:val="left"/>
      <w:pPr>
        <w:ind w:left="567" w:firstLine="0"/>
      </w:pPr>
      <w:rPr>
        <w:rFonts w:ascii="Symbol" w:hAnsi="Symbol" w:hint="default"/>
      </w:rPr>
    </w:lvl>
    <w:lvl w:ilvl="1" w:tplc="00030409" w:tentative="1">
      <w:start w:val="1"/>
      <w:numFmt w:val="bullet"/>
      <w:lvlText w:val="o"/>
      <w:lvlJc w:val="left"/>
      <w:pPr>
        <w:ind w:left="1440" w:hanging="360"/>
      </w:pPr>
      <w:rPr>
        <w:rFonts w:ascii="Courier New" w:hAnsi="Courier New" w:hint="default"/>
      </w:rPr>
    </w:lvl>
    <w:lvl w:ilvl="2" w:tplc="00050409" w:tentative="1">
      <w:start w:val="1"/>
      <w:numFmt w:val="bullet"/>
      <w:lvlText w:val=""/>
      <w:lvlJc w:val="left"/>
      <w:pPr>
        <w:ind w:left="2160" w:hanging="360"/>
      </w:pPr>
      <w:rPr>
        <w:rFonts w:ascii="Wingdings" w:hAnsi="Wingdings" w:hint="default"/>
      </w:rPr>
    </w:lvl>
    <w:lvl w:ilvl="3" w:tplc="00010409" w:tentative="1">
      <w:start w:val="1"/>
      <w:numFmt w:val="bullet"/>
      <w:lvlText w:val=""/>
      <w:lvlJc w:val="left"/>
      <w:pPr>
        <w:ind w:left="2880" w:hanging="360"/>
      </w:pPr>
      <w:rPr>
        <w:rFonts w:ascii="Symbol" w:hAnsi="Symbol" w:hint="default"/>
      </w:rPr>
    </w:lvl>
    <w:lvl w:ilvl="4" w:tplc="00030409" w:tentative="1">
      <w:start w:val="1"/>
      <w:numFmt w:val="bullet"/>
      <w:lvlText w:val="o"/>
      <w:lvlJc w:val="left"/>
      <w:pPr>
        <w:ind w:left="3600" w:hanging="360"/>
      </w:pPr>
      <w:rPr>
        <w:rFonts w:ascii="Courier New" w:hAnsi="Courier New" w:hint="default"/>
      </w:rPr>
    </w:lvl>
    <w:lvl w:ilvl="5" w:tplc="00050409" w:tentative="1">
      <w:start w:val="1"/>
      <w:numFmt w:val="bullet"/>
      <w:lvlText w:val=""/>
      <w:lvlJc w:val="left"/>
      <w:pPr>
        <w:ind w:left="4320" w:hanging="360"/>
      </w:pPr>
      <w:rPr>
        <w:rFonts w:ascii="Wingdings" w:hAnsi="Wingdings" w:hint="default"/>
      </w:rPr>
    </w:lvl>
    <w:lvl w:ilvl="6" w:tplc="00010409" w:tentative="1">
      <w:start w:val="1"/>
      <w:numFmt w:val="bullet"/>
      <w:lvlText w:val=""/>
      <w:lvlJc w:val="left"/>
      <w:pPr>
        <w:ind w:left="5040" w:hanging="360"/>
      </w:pPr>
      <w:rPr>
        <w:rFonts w:ascii="Symbol" w:hAnsi="Symbol" w:hint="default"/>
      </w:rPr>
    </w:lvl>
    <w:lvl w:ilvl="7" w:tplc="00030409" w:tentative="1">
      <w:start w:val="1"/>
      <w:numFmt w:val="bullet"/>
      <w:lvlText w:val="o"/>
      <w:lvlJc w:val="left"/>
      <w:pPr>
        <w:ind w:left="5760" w:hanging="360"/>
      </w:pPr>
      <w:rPr>
        <w:rFonts w:ascii="Courier New" w:hAnsi="Courier New" w:hint="default"/>
      </w:rPr>
    </w:lvl>
    <w:lvl w:ilvl="8" w:tplc="00050409" w:tentative="1">
      <w:start w:val="1"/>
      <w:numFmt w:val="bullet"/>
      <w:lvlText w:val=""/>
      <w:lvlJc w:val="left"/>
      <w:pPr>
        <w:ind w:left="6480" w:hanging="360"/>
      </w:pPr>
      <w:rPr>
        <w:rFonts w:ascii="Wingdings" w:hAnsi="Wingdings" w:hint="default"/>
      </w:rPr>
    </w:lvl>
  </w:abstractNum>
  <w:abstractNum w:abstractNumId="3">
    <w:nsid w:val="0E586FD6"/>
    <w:multiLevelType w:val="hybridMultilevel"/>
    <w:tmpl w:val="5E22B1EC"/>
    <w:lvl w:ilvl="0" w:tplc="00010409">
      <w:start w:val="1"/>
      <w:numFmt w:val="bullet"/>
      <w:lvlText w:val=""/>
      <w:lvlJc w:val="left"/>
      <w:pPr>
        <w:ind w:left="720" w:hanging="360"/>
      </w:pPr>
      <w:rPr>
        <w:rFonts w:ascii="Symbol" w:hAnsi="Symbol" w:hint="default"/>
      </w:rPr>
    </w:lvl>
    <w:lvl w:ilvl="1" w:tplc="00030409" w:tentative="1">
      <w:start w:val="1"/>
      <w:numFmt w:val="bullet"/>
      <w:lvlText w:val="o"/>
      <w:lvlJc w:val="left"/>
      <w:pPr>
        <w:ind w:left="1440" w:hanging="360"/>
      </w:pPr>
      <w:rPr>
        <w:rFonts w:ascii="Courier New" w:hAnsi="Courier New" w:hint="default"/>
      </w:rPr>
    </w:lvl>
    <w:lvl w:ilvl="2" w:tplc="00050409" w:tentative="1">
      <w:start w:val="1"/>
      <w:numFmt w:val="bullet"/>
      <w:lvlText w:val=""/>
      <w:lvlJc w:val="left"/>
      <w:pPr>
        <w:ind w:left="2160" w:hanging="360"/>
      </w:pPr>
      <w:rPr>
        <w:rFonts w:ascii="Wingdings" w:hAnsi="Wingdings" w:hint="default"/>
      </w:rPr>
    </w:lvl>
    <w:lvl w:ilvl="3" w:tplc="00010409" w:tentative="1">
      <w:start w:val="1"/>
      <w:numFmt w:val="bullet"/>
      <w:lvlText w:val=""/>
      <w:lvlJc w:val="left"/>
      <w:pPr>
        <w:ind w:left="2880" w:hanging="360"/>
      </w:pPr>
      <w:rPr>
        <w:rFonts w:ascii="Symbol" w:hAnsi="Symbol" w:hint="default"/>
      </w:rPr>
    </w:lvl>
    <w:lvl w:ilvl="4" w:tplc="00030409" w:tentative="1">
      <w:start w:val="1"/>
      <w:numFmt w:val="bullet"/>
      <w:lvlText w:val="o"/>
      <w:lvlJc w:val="left"/>
      <w:pPr>
        <w:ind w:left="3600" w:hanging="360"/>
      </w:pPr>
      <w:rPr>
        <w:rFonts w:ascii="Courier New" w:hAnsi="Courier New" w:hint="default"/>
      </w:rPr>
    </w:lvl>
    <w:lvl w:ilvl="5" w:tplc="00050409" w:tentative="1">
      <w:start w:val="1"/>
      <w:numFmt w:val="bullet"/>
      <w:lvlText w:val=""/>
      <w:lvlJc w:val="left"/>
      <w:pPr>
        <w:ind w:left="4320" w:hanging="360"/>
      </w:pPr>
      <w:rPr>
        <w:rFonts w:ascii="Wingdings" w:hAnsi="Wingdings" w:hint="default"/>
      </w:rPr>
    </w:lvl>
    <w:lvl w:ilvl="6" w:tplc="00010409" w:tentative="1">
      <w:start w:val="1"/>
      <w:numFmt w:val="bullet"/>
      <w:lvlText w:val=""/>
      <w:lvlJc w:val="left"/>
      <w:pPr>
        <w:ind w:left="5040" w:hanging="360"/>
      </w:pPr>
      <w:rPr>
        <w:rFonts w:ascii="Symbol" w:hAnsi="Symbol" w:hint="default"/>
      </w:rPr>
    </w:lvl>
    <w:lvl w:ilvl="7" w:tplc="00030409" w:tentative="1">
      <w:start w:val="1"/>
      <w:numFmt w:val="bullet"/>
      <w:lvlText w:val="o"/>
      <w:lvlJc w:val="left"/>
      <w:pPr>
        <w:ind w:left="5760" w:hanging="360"/>
      </w:pPr>
      <w:rPr>
        <w:rFonts w:ascii="Courier New" w:hAnsi="Courier New" w:hint="default"/>
      </w:rPr>
    </w:lvl>
    <w:lvl w:ilvl="8" w:tplc="00050409" w:tentative="1">
      <w:start w:val="1"/>
      <w:numFmt w:val="bullet"/>
      <w:lvlText w:val=""/>
      <w:lvlJc w:val="left"/>
      <w:pPr>
        <w:ind w:left="6480" w:hanging="360"/>
      </w:pPr>
      <w:rPr>
        <w:rFonts w:ascii="Wingdings" w:hAnsi="Wingdings" w:hint="default"/>
      </w:rPr>
    </w:lvl>
  </w:abstractNum>
  <w:abstractNum w:abstractNumId="4">
    <w:nsid w:val="10635353"/>
    <w:multiLevelType w:val="hybridMultilevel"/>
    <w:tmpl w:val="B1BC0FEC"/>
    <w:lvl w:ilvl="0" w:tplc="FFFFFFFF">
      <w:start w:val="1"/>
      <w:numFmt w:val="bullet"/>
      <w:lvlText w:val=""/>
      <w:lvlJc w:val="left"/>
      <w:pPr>
        <w:tabs>
          <w:tab w:val="num" w:pos="3150"/>
        </w:tabs>
        <w:ind w:left="3150" w:hanging="360"/>
      </w:pPr>
      <w:rPr>
        <w:rFonts w:ascii="Symbol" w:hAnsi="Symbol" w:hint="default"/>
      </w:rPr>
    </w:lvl>
    <w:lvl w:ilvl="1" w:tplc="04090001">
      <w:start w:val="1"/>
      <w:numFmt w:val="bullet"/>
      <w:lvlText w:val=""/>
      <w:lvlJc w:val="left"/>
      <w:pPr>
        <w:tabs>
          <w:tab w:val="num" w:pos="3870"/>
        </w:tabs>
        <w:ind w:left="3870" w:hanging="360"/>
      </w:pPr>
      <w:rPr>
        <w:rFonts w:ascii="Symbol" w:hAnsi="Symbol" w:hint="default"/>
      </w:rPr>
    </w:lvl>
    <w:lvl w:ilvl="2" w:tplc="FFFFFFFF" w:tentative="1">
      <w:start w:val="1"/>
      <w:numFmt w:val="bullet"/>
      <w:lvlText w:val=""/>
      <w:lvlJc w:val="left"/>
      <w:pPr>
        <w:tabs>
          <w:tab w:val="num" w:pos="4590"/>
        </w:tabs>
        <w:ind w:left="4590" w:hanging="360"/>
      </w:pPr>
      <w:rPr>
        <w:rFonts w:ascii="Wingdings" w:hAnsi="Wingdings" w:hint="default"/>
      </w:rPr>
    </w:lvl>
    <w:lvl w:ilvl="3" w:tplc="FFFFFFFF" w:tentative="1">
      <w:start w:val="1"/>
      <w:numFmt w:val="bullet"/>
      <w:lvlText w:val=""/>
      <w:lvlJc w:val="left"/>
      <w:pPr>
        <w:tabs>
          <w:tab w:val="num" w:pos="5310"/>
        </w:tabs>
        <w:ind w:left="5310" w:hanging="360"/>
      </w:pPr>
      <w:rPr>
        <w:rFonts w:ascii="Symbol" w:hAnsi="Symbol" w:hint="default"/>
      </w:rPr>
    </w:lvl>
    <w:lvl w:ilvl="4" w:tplc="FFFFFFFF" w:tentative="1">
      <w:start w:val="1"/>
      <w:numFmt w:val="bullet"/>
      <w:lvlText w:val="o"/>
      <w:lvlJc w:val="left"/>
      <w:pPr>
        <w:tabs>
          <w:tab w:val="num" w:pos="6030"/>
        </w:tabs>
        <w:ind w:left="6030" w:hanging="360"/>
      </w:pPr>
      <w:rPr>
        <w:rFonts w:ascii="Courier New" w:hAnsi="Courier New" w:hint="default"/>
      </w:rPr>
    </w:lvl>
    <w:lvl w:ilvl="5" w:tplc="FFFFFFFF" w:tentative="1">
      <w:start w:val="1"/>
      <w:numFmt w:val="bullet"/>
      <w:lvlText w:val=""/>
      <w:lvlJc w:val="left"/>
      <w:pPr>
        <w:tabs>
          <w:tab w:val="num" w:pos="6750"/>
        </w:tabs>
        <w:ind w:left="6750" w:hanging="360"/>
      </w:pPr>
      <w:rPr>
        <w:rFonts w:ascii="Wingdings" w:hAnsi="Wingdings" w:hint="default"/>
      </w:rPr>
    </w:lvl>
    <w:lvl w:ilvl="6" w:tplc="FFFFFFFF" w:tentative="1">
      <w:start w:val="1"/>
      <w:numFmt w:val="bullet"/>
      <w:lvlText w:val=""/>
      <w:lvlJc w:val="left"/>
      <w:pPr>
        <w:tabs>
          <w:tab w:val="num" w:pos="7470"/>
        </w:tabs>
        <w:ind w:left="7470" w:hanging="360"/>
      </w:pPr>
      <w:rPr>
        <w:rFonts w:ascii="Symbol" w:hAnsi="Symbol" w:hint="default"/>
      </w:rPr>
    </w:lvl>
    <w:lvl w:ilvl="7" w:tplc="FFFFFFFF" w:tentative="1">
      <w:start w:val="1"/>
      <w:numFmt w:val="bullet"/>
      <w:lvlText w:val="o"/>
      <w:lvlJc w:val="left"/>
      <w:pPr>
        <w:tabs>
          <w:tab w:val="num" w:pos="8190"/>
        </w:tabs>
        <w:ind w:left="8190" w:hanging="360"/>
      </w:pPr>
      <w:rPr>
        <w:rFonts w:ascii="Courier New" w:hAnsi="Courier New" w:hint="default"/>
      </w:rPr>
    </w:lvl>
    <w:lvl w:ilvl="8" w:tplc="FFFFFFFF" w:tentative="1">
      <w:start w:val="1"/>
      <w:numFmt w:val="bullet"/>
      <w:lvlText w:val=""/>
      <w:lvlJc w:val="left"/>
      <w:pPr>
        <w:tabs>
          <w:tab w:val="num" w:pos="8910"/>
        </w:tabs>
        <w:ind w:left="8910" w:hanging="360"/>
      </w:pPr>
      <w:rPr>
        <w:rFonts w:ascii="Wingdings" w:hAnsi="Wingdings" w:hint="default"/>
      </w:rPr>
    </w:lvl>
  </w:abstractNum>
  <w:abstractNum w:abstractNumId="5">
    <w:nsid w:val="180B12E7"/>
    <w:multiLevelType w:val="hybridMultilevel"/>
    <w:tmpl w:val="CE88C3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B0557F9"/>
    <w:multiLevelType w:val="hybridMultilevel"/>
    <w:tmpl w:val="6E60E546"/>
    <w:lvl w:ilvl="0" w:tplc="04090001">
      <w:start w:val="1"/>
      <w:numFmt w:val="bullet"/>
      <w:lvlText w:val=""/>
      <w:lvlJc w:val="left"/>
      <w:pPr>
        <w:ind w:left="787" w:hanging="360"/>
      </w:pPr>
      <w:rPr>
        <w:rFonts w:ascii="Symbol" w:hAnsi="Symbol" w:hint="default"/>
      </w:rPr>
    </w:lvl>
    <w:lvl w:ilvl="1" w:tplc="04090003" w:tentative="1">
      <w:start w:val="1"/>
      <w:numFmt w:val="bullet"/>
      <w:lvlText w:val="o"/>
      <w:lvlJc w:val="left"/>
      <w:pPr>
        <w:ind w:left="1507" w:hanging="360"/>
      </w:pPr>
      <w:rPr>
        <w:rFonts w:ascii="Courier New" w:hAnsi="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7">
    <w:nsid w:val="22246C82"/>
    <w:multiLevelType w:val="hybridMultilevel"/>
    <w:tmpl w:val="F7681B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4BF67EA"/>
    <w:multiLevelType w:val="hybridMultilevel"/>
    <w:tmpl w:val="75D26D66"/>
    <w:lvl w:ilvl="0" w:tplc="00010409">
      <w:start w:val="1"/>
      <w:numFmt w:val="bullet"/>
      <w:lvlText w:val=""/>
      <w:lvlJc w:val="left"/>
      <w:pPr>
        <w:ind w:left="720" w:hanging="360"/>
      </w:pPr>
      <w:rPr>
        <w:rFonts w:ascii="Symbol" w:hAnsi="Symbol" w:hint="default"/>
      </w:rPr>
    </w:lvl>
    <w:lvl w:ilvl="1" w:tplc="00030409" w:tentative="1">
      <w:start w:val="1"/>
      <w:numFmt w:val="bullet"/>
      <w:lvlText w:val="o"/>
      <w:lvlJc w:val="left"/>
      <w:pPr>
        <w:ind w:left="1440" w:hanging="360"/>
      </w:pPr>
      <w:rPr>
        <w:rFonts w:ascii="Courier New" w:hAnsi="Courier New" w:hint="default"/>
      </w:rPr>
    </w:lvl>
    <w:lvl w:ilvl="2" w:tplc="00050409" w:tentative="1">
      <w:start w:val="1"/>
      <w:numFmt w:val="bullet"/>
      <w:lvlText w:val=""/>
      <w:lvlJc w:val="left"/>
      <w:pPr>
        <w:ind w:left="2160" w:hanging="360"/>
      </w:pPr>
      <w:rPr>
        <w:rFonts w:ascii="Wingdings" w:hAnsi="Wingdings" w:hint="default"/>
      </w:rPr>
    </w:lvl>
    <w:lvl w:ilvl="3" w:tplc="00010409" w:tentative="1">
      <w:start w:val="1"/>
      <w:numFmt w:val="bullet"/>
      <w:lvlText w:val=""/>
      <w:lvlJc w:val="left"/>
      <w:pPr>
        <w:ind w:left="2880" w:hanging="360"/>
      </w:pPr>
      <w:rPr>
        <w:rFonts w:ascii="Symbol" w:hAnsi="Symbol" w:hint="default"/>
      </w:rPr>
    </w:lvl>
    <w:lvl w:ilvl="4" w:tplc="00030409" w:tentative="1">
      <w:start w:val="1"/>
      <w:numFmt w:val="bullet"/>
      <w:lvlText w:val="o"/>
      <w:lvlJc w:val="left"/>
      <w:pPr>
        <w:ind w:left="3600" w:hanging="360"/>
      </w:pPr>
      <w:rPr>
        <w:rFonts w:ascii="Courier New" w:hAnsi="Courier New" w:hint="default"/>
      </w:rPr>
    </w:lvl>
    <w:lvl w:ilvl="5" w:tplc="00050409" w:tentative="1">
      <w:start w:val="1"/>
      <w:numFmt w:val="bullet"/>
      <w:lvlText w:val=""/>
      <w:lvlJc w:val="left"/>
      <w:pPr>
        <w:ind w:left="4320" w:hanging="360"/>
      </w:pPr>
      <w:rPr>
        <w:rFonts w:ascii="Wingdings" w:hAnsi="Wingdings" w:hint="default"/>
      </w:rPr>
    </w:lvl>
    <w:lvl w:ilvl="6" w:tplc="00010409" w:tentative="1">
      <w:start w:val="1"/>
      <w:numFmt w:val="bullet"/>
      <w:lvlText w:val=""/>
      <w:lvlJc w:val="left"/>
      <w:pPr>
        <w:ind w:left="5040" w:hanging="360"/>
      </w:pPr>
      <w:rPr>
        <w:rFonts w:ascii="Symbol" w:hAnsi="Symbol" w:hint="default"/>
      </w:rPr>
    </w:lvl>
    <w:lvl w:ilvl="7" w:tplc="00030409" w:tentative="1">
      <w:start w:val="1"/>
      <w:numFmt w:val="bullet"/>
      <w:lvlText w:val="o"/>
      <w:lvlJc w:val="left"/>
      <w:pPr>
        <w:ind w:left="5760" w:hanging="360"/>
      </w:pPr>
      <w:rPr>
        <w:rFonts w:ascii="Courier New" w:hAnsi="Courier New" w:hint="default"/>
      </w:rPr>
    </w:lvl>
    <w:lvl w:ilvl="8" w:tplc="00050409" w:tentative="1">
      <w:start w:val="1"/>
      <w:numFmt w:val="bullet"/>
      <w:lvlText w:val=""/>
      <w:lvlJc w:val="left"/>
      <w:pPr>
        <w:ind w:left="6480" w:hanging="360"/>
      </w:pPr>
      <w:rPr>
        <w:rFonts w:ascii="Wingdings" w:hAnsi="Wingdings" w:hint="default"/>
      </w:rPr>
    </w:lvl>
  </w:abstractNum>
  <w:abstractNum w:abstractNumId="9">
    <w:nsid w:val="2D5F50D0"/>
    <w:multiLevelType w:val="hybridMultilevel"/>
    <w:tmpl w:val="0C5477B8"/>
    <w:lvl w:ilvl="0" w:tplc="00010409">
      <w:start w:val="1"/>
      <w:numFmt w:val="bullet"/>
      <w:lvlText w:val=""/>
      <w:lvlJc w:val="left"/>
      <w:pPr>
        <w:ind w:left="720" w:hanging="360"/>
      </w:pPr>
      <w:rPr>
        <w:rFonts w:ascii="Symbol" w:hAnsi="Symbol" w:hint="default"/>
      </w:rPr>
    </w:lvl>
    <w:lvl w:ilvl="1" w:tplc="00030409" w:tentative="1">
      <w:start w:val="1"/>
      <w:numFmt w:val="bullet"/>
      <w:lvlText w:val="o"/>
      <w:lvlJc w:val="left"/>
      <w:pPr>
        <w:ind w:left="1440" w:hanging="360"/>
      </w:pPr>
      <w:rPr>
        <w:rFonts w:ascii="Courier New" w:hAnsi="Courier New" w:hint="default"/>
      </w:rPr>
    </w:lvl>
    <w:lvl w:ilvl="2" w:tplc="00050409" w:tentative="1">
      <w:start w:val="1"/>
      <w:numFmt w:val="bullet"/>
      <w:lvlText w:val=""/>
      <w:lvlJc w:val="left"/>
      <w:pPr>
        <w:ind w:left="2160" w:hanging="360"/>
      </w:pPr>
      <w:rPr>
        <w:rFonts w:ascii="Wingdings" w:hAnsi="Wingdings" w:hint="default"/>
      </w:rPr>
    </w:lvl>
    <w:lvl w:ilvl="3" w:tplc="00010409" w:tentative="1">
      <w:start w:val="1"/>
      <w:numFmt w:val="bullet"/>
      <w:lvlText w:val=""/>
      <w:lvlJc w:val="left"/>
      <w:pPr>
        <w:ind w:left="2880" w:hanging="360"/>
      </w:pPr>
      <w:rPr>
        <w:rFonts w:ascii="Symbol" w:hAnsi="Symbol" w:hint="default"/>
      </w:rPr>
    </w:lvl>
    <w:lvl w:ilvl="4" w:tplc="00030409" w:tentative="1">
      <w:start w:val="1"/>
      <w:numFmt w:val="bullet"/>
      <w:lvlText w:val="o"/>
      <w:lvlJc w:val="left"/>
      <w:pPr>
        <w:ind w:left="3600" w:hanging="360"/>
      </w:pPr>
      <w:rPr>
        <w:rFonts w:ascii="Courier New" w:hAnsi="Courier New" w:hint="default"/>
      </w:rPr>
    </w:lvl>
    <w:lvl w:ilvl="5" w:tplc="00050409" w:tentative="1">
      <w:start w:val="1"/>
      <w:numFmt w:val="bullet"/>
      <w:lvlText w:val=""/>
      <w:lvlJc w:val="left"/>
      <w:pPr>
        <w:ind w:left="4320" w:hanging="360"/>
      </w:pPr>
      <w:rPr>
        <w:rFonts w:ascii="Wingdings" w:hAnsi="Wingdings" w:hint="default"/>
      </w:rPr>
    </w:lvl>
    <w:lvl w:ilvl="6" w:tplc="00010409" w:tentative="1">
      <w:start w:val="1"/>
      <w:numFmt w:val="bullet"/>
      <w:lvlText w:val=""/>
      <w:lvlJc w:val="left"/>
      <w:pPr>
        <w:ind w:left="5040" w:hanging="360"/>
      </w:pPr>
      <w:rPr>
        <w:rFonts w:ascii="Symbol" w:hAnsi="Symbol" w:hint="default"/>
      </w:rPr>
    </w:lvl>
    <w:lvl w:ilvl="7" w:tplc="00030409" w:tentative="1">
      <w:start w:val="1"/>
      <w:numFmt w:val="bullet"/>
      <w:lvlText w:val="o"/>
      <w:lvlJc w:val="left"/>
      <w:pPr>
        <w:ind w:left="5760" w:hanging="360"/>
      </w:pPr>
      <w:rPr>
        <w:rFonts w:ascii="Courier New" w:hAnsi="Courier New" w:hint="default"/>
      </w:rPr>
    </w:lvl>
    <w:lvl w:ilvl="8" w:tplc="00050409" w:tentative="1">
      <w:start w:val="1"/>
      <w:numFmt w:val="bullet"/>
      <w:lvlText w:val=""/>
      <w:lvlJc w:val="left"/>
      <w:pPr>
        <w:ind w:left="6480" w:hanging="360"/>
      </w:pPr>
      <w:rPr>
        <w:rFonts w:ascii="Wingdings" w:hAnsi="Wingdings" w:hint="default"/>
      </w:rPr>
    </w:lvl>
  </w:abstractNum>
  <w:abstractNum w:abstractNumId="10">
    <w:nsid w:val="3B54347C"/>
    <w:multiLevelType w:val="hybridMultilevel"/>
    <w:tmpl w:val="7E4CBB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23776B3"/>
    <w:multiLevelType w:val="hybridMultilevel"/>
    <w:tmpl w:val="70B8D004"/>
    <w:lvl w:ilvl="0" w:tplc="54047888">
      <w:start w:val="110"/>
      <w:numFmt w:val="bullet"/>
      <w:lvlText w:val="-"/>
      <w:lvlJc w:val="left"/>
      <w:pPr>
        <w:ind w:left="720" w:hanging="360"/>
      </w:pPr>
      <w:rPr>
        <w:rFonts w:ascii="Times New Roman" w:eastAsia="Times New Roman" w:hAnsi="Times New Roman" w:cs="Times New Roman" w:hint="default"/>
      </w:rPr>
    </w:lvl>
    <w:lvl w:ilvl="1" w:tplc="10090003" w:tentative="1">
      <w:start w:val="1"/>
      <w:numFmt w:val="bullet"/>
      <w:lvlText w:val="o"/>
      <w:lvlJc w:val="left"/>
      <w:pPr>
        <w:ind w:left="1440" w:hanging="360"/>
      </w:pPr>
      <w:rPr>
        <w:rFonts w:ascii="Courier New" w:hAnsi="Courier New" w:cs="Wingdings"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Wingdings"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Wingdings" w:hint="default"/>
      </w:rPr>
    </w:lvl>
    <w:lvl w:ilvl="8" w:tplc="10090005" w:tentative="1">
      <w:start w:val="1"/>
      <w:numFmt w:val="bullet"/>
      <w:lvlText w:val=""/>
      <w:lvlJc w:val="left"/>
      <w:pPr>
        <w:ind w:left="6480" w:hanging="360"/>
      </w:pPr>
      <w:rPr>
        <w:rFonts w:ascii="Wingdings" w:hAnsi="Wingdings" w:hint="default"/>
      </w:rPr>
    </w:lvl>
  </w:abstractNum>
  <w:abstractNum w:abstractNumId="12">
    <w:nsid w:val="4349116D"/>
    <w:multiLevelType w:val="hybridMultilevel"/>
    <w:tmpl w:val="88AA69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83C6C3C"/>
    <w:multiLevelType w:val="hybridMultilevel"/>
    <w:tmpl w:val="CC128CD8"/>
    <w:lvl w:ilvl="0" w:tplc="F908481C">
      <w:numFmt w:val="bullet"/>
      <w:lvlText w:val="-"/>
      <w:lvlJc w:val="left"/>
      <w:pPr>
        <w:ind w:left="720" w:hanging="360"/>
      </w:pPr>
      <w:rPr>
        <w:rFonts w:ascii="Bembo" w:eastAsiaTheme="minorHAnsi" w:hAnsi="Bembo" w:cs="Bembo"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4">
    <w:nsid w:val="48F06FCA"/>
    <w:multiLevelType w:val="hybridMultilevel"/>
    <w:tmpl w:val="48509B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6DD2733"/>
    <w:multiLevelType w:val="hybridMultilevel"/>
    <w:tmpl w:val="07DA90DE"/>
    <w:lvl w:ilvl="0" w:tplc="11B66416">
      <w:start w:val="1"/>
      <w:numFmt w:val="bullet"/>
      <w:lvlText w:val=""/>
      <w:lvlJc w:val="left"/>
      <w:pPr>
        <w:ind w:left="1287" w:firstLine="0"/>
      </w:pPr>
      <w:rPr>
        <w:rFonts w:ascii="Symbol" w:hAnsi="Symbol" w:hint="default"/>
      </w:rPr>
    </w:lvl>
    <w:lvl w:ilvl="1" w:tplc="00030409" w:tentative="1">
      <w:start w:val="1"/>
      <w:numFmt w:val="bullet"/>
      <w:lvlText w:val="o"/>
      <w:lvlJc w:val="left"/>
      <w:pPr>
        <w:ind w:left="2160" w:hanging="360"/>
      </w:pPr>
      <w:rPr>
        <w:rFonts w:ascii="Courier New" w:hAnsi="Courier New" w:hint="default"/>
      </w:rPr>
    </w:lvl>
    <w:lvl w:ilvl="2" w:tplc="00050409" w:tentative="1">
      <w:start w:val="1"/>
      <w:numFmt w:val="bullet"/>
      <w:lvlText w:val=""/>
      <w:lvlJc w:val="left"/>
      <w:pPr>
        <w:ind w:left="2880" w:hanging="360"/>
      </w:pPr>
      <w:rPr>
        <w:rFonts w:ascii="Wingdings" w:hAnsi="Wingdings" w:hint="default"/>
      </w:rPr>
    </w:lvl>
    <w:lvl w:ilvl="3" w:tplc="00010409" w:tentative="1">
      <w:start w:val="1"/>
      <w:numFmt w:val="bullet"/>
      <w:lvlText w:val=""/>
      <w:lvlJc w:val="left"/>
      <w:pPr>
        <w:ind w:left="3600" w:hanging="360"/>
      </w:pPr>
      <w:rPr>
        <w:rFonts w:ascii="Symbol" w:hAnsi="Symbol" w:hint="default"/>
      </w:rPr>
    </w:lvl>
    <w:lvl w:ilvl="4" w:tplc="00030409" w:tentative="1">
      <w:start w:val="1"/>
      <w:numFmt w:val="bullet"/>
      <w:lvlText w:val="o"/>
      <w:lvlJc w:val="left"/>
      <w:pPr>
        <w:ind w:left="4320" w:hanging="360"/>
      </w:pPr>
      <w:rPr>
        <w:rFonts w:ascii="Courier New" w:hAnsi="Courier New" w:hint="default"/>
      </w:rPr>
    </w:lvl>
    <w:lvl w:ilvl="5" w:tplc="00050409" w:tentative="1">
      <w:start w:val="1"/>
      <w:numFmt w:val="bullet"/>
      <w:lvlText w:val=""/>
      <w:lvlJc w:val="left"/>
      <w:pPr>
        <w:ind w:left="5040" w:hanging="360"/>
      </w:pPr>
      <w:rPr>
        <w:rFonts w:ascii="Wingdings" w:hAnsi="Wingdings" w:hint="default"/>
      </w:rPr>
    </w:lvl>
    <w:lvl w:ilvl="6" w:tplc="00010409" w:tentative="1">
      <w:start w:val="1"/>
      <w:numFmt w:val="bullet"/>
      <w:lvlText w:val=""/>
      <w:lvlJc w:val="left"/>
      <w:pPr>
        <w:ind w:left="5760" w:hanging="360"/>
      </w:pPr>
      <w:rPr>
        <w:rFonts w:ascii="Symbol" w:hAnsi="Symbol" w:hint="default"/>
      </w:rPr>
    </w:lvl>
    <w:lvl w:ilvl="7" w:tplc="00030409" w:tentative="1">
      <w:start w:val="1"/>
      <w:numFmt w:val="bullet"/>
      <w:lvlText w:val="o"/>
      <w:lvlJc w:val="left"/>
      <w:pPr>
        <w:ind w:left="6480" w:hanging="360"/>
      </w:pPr>
      <w:rPr>
        <w:rFonts w:ascii="Courier New" w:hAnsi="Courier New" w:hint="default"/>
      </w:rPr>
    </w:lvl>
    <w:lvl w:ilvl="8" w:tplc="00050409" w:tentative="1">
      <w:start w:val="1"/>
      <w:numFmt w:val="bullet"/>
      <w:lvlText w:val=""/>
      <w:lvlJc w:val="left"/>
      <w:pPr>
        <w:ind w:left="7200" w:hanging="360"/>
      </w:pPr>
      <w:rPr>
        <w:rFonts w:ascii="Wingdings" w:hAnsi="Wingdings" w:hint="default"/>
      </w:rPr>
    </w:lvl>
  </w:abstractNum>
  <w:abstractNum w:abstractNumId="16">
    <w:nsid w:val="5CEF799E"/>
    <w:multiLevelType w:val="hybridMultilevel"/>
    <w:tmpl w:val="F392B47E"/>
    <w:lvl w:ilvl="0" w:tplc="11B66416">
      <w:start w:val="1"/>
      <w:numFmt w:val="bullet"/>
      <w:lvlText w:val=""/>
      <w:lvlJc w:val="left"/>
      <w:pPr>
        <w:ind w:left="567" w:firstLine="0"/>
      </w:pPr>
      <w:rPr>
        <w:rFonts w:ascii="Symbol" w:hAnsi="Symbol" w:hint="default"/>
      </w:rPr>
    </w:lvl>
    <w:lvl w:ilvl="1" w:tplc="00030409" w:tentative="1">
      <w:start w:val="1"/>
      <w:numFmt w:val="bullet"/>
      <w:lvlText w:val="o"/>
      <w:lvlJc w:val="left"/>
      <w:pPr>
        <w:ind w:left="1440" w:hanging="360"/>
      </w:pPr>
      <w:rPr>
        <w:rFonts w:ascii="Courier New" w:hAnsi="Courier New" w:hint="default"/>
      </w:rPr>
    </w:lvl>
    <w:lvl w:ilvl="2" w:tplc="00050409" w:tentative="1">
      <w:start w:val="1"/>
      <w:numFmt w:val="bullet"/>
      <w:lvlText w:val=""/>
      <w:lvlJc w:val="left"/>
      <w:pPr>
        <w:ind w:left="2160" w:hanging="360"/>
      </w:pPr>
      <w:rPr>
        <w:rFonts w:ascii="Wingdings" w:hAnsi="Wingdings" w:hint="default"/>
      </w:rPr>
    </w:lvl>
    <w:lvl w:ilvl="3" w:tplc="00010409" w:tentative="1">
      <w:start w:val="1"/>
      <w:numFmt w:val="bullet"/>
      <w:lvlText w:val=""/>
      <w:lvlJc w:val="left"/>
      <w:pPr>
        <w:ind w:left="2880" w:hanging="360"/>
      </w:pPr>
      <w:rPr>
        <w:rFonts w:ascii="Symbol" w:hAnsi="Symbol" w:hint="default"/>
      </w:rPr>
    </w:lvl>
    <w:lvl w:ilvl="4" w:tplc="00030409" w:tentative="1">
      <w:start w:val="1"/>
      <w:numFmt w:val="bullet"/>
      <w:lvlText w:val="o"/>
      <w:lvlJc w:val="left"/>
      <w:pPr>
        <w:ind w:left="3600" w:hanging="360"/>
      </w:pPr>
      <w:rPr>
        <w:rFonts w:ascii="Courier New" w:hAnsi="Courier New" w:hint="default"/>
      </w:rPr>
    </w:lvl>
    <w:lvl w:ilvl="5" w:tplc="00050409" w:tentative="1">
      <w:start w:val="1"/>
      <w:numFmt w:val="bullet"/>
      <w:lvlText w:val=""/>
      <w:lvlJc w:val="left"/>
      <w:pPr>
        <w:ind w:left="4320" w:hanging="360"/>
      </w:pPr>
      <w:rPr>
        <w:rFonts w:ascii="Wingdings" w:hAnsi="Wingdings" w:hint="default"/>
      </w:rPr>
    </w:lvl>
    <w:lvl w:ilvl="6" w:tplc="00010409" w:tentative="1">
      <w:start w:val="1"/>
      <w:numFmt w:val="bullet"/>
      <w:lvlText w:val=""/>
      <w:lvlJc w:val="left"/>
      <w:pPr>
        <w:ind w:left="5040" w:hanging="360"/>
      </w:pPr>
      <w:rPr>
        <w:rFonts w:ascii="Symbol" w:hAnsi="Symbol" w:hint="default"/>
      </w:rPr>
    </w:lvl>
    <w:lvl w:ilvl="7" w:tplc="00030409" w:tentative="1">
      <w:start w:val="1"/>
      <w:numFmt w:val="bullet"/>
      <w:lvlText w:val="o"/>
      <w:lvlJc w:val="left"/>
      <w:pPr>
        <w:ind w:left="5760" w:hanging="360"/>
      </w:pPr>
      <w:rPr>
        <w:rFonts w:ascii="Courier New" w:hAnsi="Courier New" w:hint="default"/>
      </w:rPr>
    </w:lvl>
    <w:lvl w:ilvl="8" w:tplc="00050409" w:tentative="1">
      <w:start w:val="1"/>
      <w:numFmt w:val="bullet"/>
      <w:lvlText w:val=""/>
      <w:lvlJc w:val="left"/>
      <w:pPr>
        <w:ind w:left="6480" w:hanging="360"/>
      </w:pPr>
      <w:rPr>
        <w:rFonts w:ascii="Wingdings" w:hAnsi="Wingdings" w:hint="default"/>
      </w:rPr>
    </w:lvl>
  </w:abstractNum>
  <w:abstractNum w:abstractNumId="17">
    <w:nsid w:val="61857EA1"/>
    <w:multiLevelType w:val="hybridMultilevel"/>
    <w:tmpl w:val="38EAD22A"/>
    <w:lvl w:ilvl="0" w:tplc="00010409">
      <w:start w:val="1"/>
      <w:numFmt w:val="bullet"/>
      <w:lvlText w:val=""/>
      <w:lvlJc w:val="left"/>
      <w:pPr>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8">
    <w:nsid w:val="61C21B81"/>
    <w:multiLevelType w:val="hybridMultilevel"/>
    <w:tmpl w:val="A93041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64DB672E"/>
    <w:multiLevelType w:val="hybridMultilevel"/>
    <w:tmpl w:val="622A3B0E"/>
    <w:lvl w:ilvl="0" w:tplc="04090001">
      <w:start w:val="1"/>
      <w:numFmt w:val="bullet"/>
      <w:lvlText w:val=""/>
      <w:lvlJc w:val="left"/>
      <w:pPr>
        <w:ind w:left="1287" w:hanging="360"/>
      </w:pPr>
      <w:rPr>
        <w:rFonts w:ascii="Symbol" w:hAnsi="Symbol" w:hint="default"/>
      </w:rPr>
    </w:lvl>
    <w:lvl w:ilvl="1" w:tplc="04090001">
      <w:start w:val="1"/>
      <w:numFmt w:val="bullet"/>
      <w:lvlText w:val=""/>
      <w:lvlJc w:val="left"/>
      <w:pPr>
        <w:ind w:left="2007" w:hanging="360"/>
      </w:pPr>
      <w:rPr>
        <w:rFonts w:ascii="Symbol" w:hAnsi="Symbol"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0">
    <w:nsid w:val="678B0267"/>
    <w:multiLevelType w:val="hybridMultilevel"/>
    <w:tmpl w:val="8780C048"/>
    <w:lvl w:ilvl="0" w:tplc="00010409">
      <w:start w:val="1"/>
      <w:numFmt w:val="bullet"/>
      <w:lvlText w:val=""/>
      <w:lvlJc w:val="left"/>
      <w:pPr>
        <w:ind w:left="720" w:hanging="360"/>
      </w:pPr>
      <w:rPr>
        <w:rFonts w:ascii="Symbol" w:hAnsi="Symbol" w:hint="default"/>
      </w:rPr>
    </w:lvl>
    <w:lvl w:ilvl="1" w:tplc="00030409" w:tentative="1">
      <w:start w:val="1"/>
      <w:numFmt w:val="bullet"/>
      <w:lvlText w:val="o"/>
      <w:lvlJc w:val="left"/>
      <w:pPr>
        <w:ind w:left="1440" w:hanging="360"/>
      </w:pPr>
      <w:rPr>
        <w:rFonts w:ascii="Courier New" w:hAnsi="Courier New" w:hint="default"/>
      </w:rPr>
    </w:lvl>
    <w:lvl w:ilvl="2" w:tplc="00050409" w:tentative="1">
      <w:start w:val="1"/>
      <w:numFmt w:val="bullet"/>
      <w:lvlText w:val=""/>
      <w:lvlJc w:val="left"/>
      <w:pPr>
        <w:ind w:left="2160" w:hanging="360"/>
      </w:pPr>
      <w:rPr>
        <w:rFonts w:ascii="Wingdings" w:hAnsi="Wingdings" w:hint="default"/>
      </w:rPr>
    </w:lvl>
    <w:lvl w:ilvl="3" w:tplc="00010409" w:tentative="1">
      <w:start w:val="1"/>
      <w:numFmt w:val="bullet"/>
      <w:lvlText w:val=""/>
      <w:lvlJc w:val="left"/>
      <w:pPr>
        <w:ind w:left="2880" w:hanging="360"/>
      </w:pPr>
      <w:rPr>
        <w:rFonts w:ascii="Symbol" w:hAnsi="Symbol" w:hint="default"/>
      </w:rPr>
    </w:lvl>
    <w:lvl w:ilvl="4" w:tplc="00030409" w:tentative="1">
      <w:start w:val="1"/>
      <w:numFmt w:val="bullet"/>
      <w:lvlText w:val="o"/>
      <w:lvlJc w:val="left"/>
      <w:pPr>
        <w:ind w:left="3600" w:hanging="360"/>
      </w:pPr>
      <w:rPr>
        <w:rFonts w:ascii="Courier New" w:hAnsi="Courier New" w:hint="default"/>
      </w:rPr>
    </w:lvl>
    <w:lvl w:ilvl="5" w:tplc="00050409" w:tentative="1">
      <w:start w:val="1"/>
      <w:numFmt w:val="bullet"/>
      <w:lvlText w:val=""/>
      <w:lvlJc w:val="left"/>
      <w:pPr>
        <w:ind w:left="4320" w:hanging="360"/>
      </w:pPr>
      <w:rPr>
        <w:rFonts w:ascii="Wingdings" w:hAnsi="Wingdings" w:hint="default"/>
      </w:rPr>
    </w:lvl>
    <w:lvl w:ilvl="6" w:tplc="00010409" w:tentative="1">
      <w:start w:val="1"/>
      <w:numFmt w:val="bullet"/>
      <w:lvlText w:val=""/>
      <w:lvlJc w:val="left"/>
      <w:pPr>
        <w:ind w:left="5040" w:hanging="360"/>
      </w:pPr>
      <w:rPr>
        <w:rFonts w:ascii="Symbol" w:hAnsi="Symbol" w:hint="default"/>
      </w:rPr>
    </w:lvl>
    <w:lvl w:ilvl="7" w:tplc="00030409" w:tentative="1">
      <w:start w:val="1"/>
      <w:numFmt w:val="bullet"/>
      <w:lvlText w:val="o"/>
      <w:lvlJc w:val="left"/>
      <w:pPr>
        <w:ind w:left="5760" w:hanging="360"/>
      </w:pPr>
      <w:rPr>
        <w:rFonts w:ascii="Courier New" w:hAnsi="Courier New" w:hint="default"/>
      </w:rPr>
    </w:lvl>
    <w:lvl w:ilvl="8" w:tplc="00050409" w:tentative="1">
      <w:start w:val="1"/>
      <w:numFmt w:val="bullet"/>
      <w:lvlText w:val=""/>
      <w:lvlJc w:val="left"/>
      <w:pPr>
        <w:ind w:left="6480" w:hanging="360"/>
      </w:pPr>
      <w:rPr>
        <w:rFonts w:ascii="Wingdings" w:hAnsi="Wingdings" w:hint="default"/>
      </w:rPr>
    </w:lvl>
  </w:abstractNum>
  <w:abstractNum w:abstractNumId="21">
    <w:nsid w:val="6C967D73"/>
    <w:multiLevelType w:val="hybridMultilevel"/>
    <w:tmpl w:val="05A606FA"/>
    <w:lvl w:ilvl="0" w:tplc="00010409">
      <w:start w:val="1"/>
      <w:numFmt w:val="bullet"/>
      <w:lvlText w:val=""/>
      <w:lvlJc w:val="left"/>
      <w:pPr>
        <w:ind w:left="720" w:hanging="360"/>
      </w:pPr>
      <w:rPr>
        <w:rFonts w:ascii="Symbol" w:hAnsi="Symbol" w:hint="default"/>
      </w:rPr>
    </w:lvl>
    <w:lvl w:ilvl="1" w:tplc="00030409" w:tentative="1">
      <w:start w:val="1"/>
      <w:numFmt w:val="bullet"/>
      <w:lvlText w:val="o"/>
      <w:lvlJc w:val="left"/>
      <w:pPr>
        <w:ind w:left="1440" w:hanging="360"/>
      </w:pPr>
      <w:rPr>
        <w:rFonts w:ascii="Courier New" w:hAnsi="Courier New" w:hint="default"/>
      </w:rPr>
    </w:lvl>
    <w:lvl w:ilvl="2" w:tplc="00050409" w:tentative="1">
      <w:start w:val="1"/>
      <w:numFmt w:val="bullet"/>
      <w:lvlText w:val=""/>
      <w:lvlJc w:val="left"/>
      <w:pPr>
        <w:ind w:left="2160" w:hanging="360"/>
      </w:pPr>
      <w:rPr>
        <w:rFonts w:ascii="Wingdings" w:hAnsi="Wingdings" w:hint="default"/>
      </w:rPr>
    </w:lvl>
    <w:lvl w:ilvl="3" w:tplc="00010409" w:tentative="1">
      <w:start w:val="1"/>
      <w:numFmt w:val="bullet"/>
      <w:lvlText w:val=""/>
      <w:lvlJc w:val="left"/>
      <w:pPr>
        <w:ind w:left="2880" w:hanging="360"/>
      </w:pPr>
      <w:rPr>
        <w:rFonts w:ascii="Symbol" w:hAnsi="Symbol" w:hint="default"/>
      </w:rPr>
    </w:lvl>
    <w:lvl w:ilvl="4" w:tplc="00030409" w:tentative="1">
      <w:start w:val="1"/>
      <w:numFmt w:val="bullet"/>
      <w:lvlText w:val="o"/>
      <w:lvlJc w:val="left"/>
      <w:pPr>
        <w:ind w:left="3600" w:hanging="360"/>
      </w:pPr>
      <w:rPr>
        <w:rFonts w:ascii="Courier New" w:hAnsi="Courier New" w:hint="default"/>
      </w:rPr>
    </w:lvl>
    <w:lvl w:ilvl="5" w:tplc="00050409" w:tentative="1">
      <w:start w:val="1"/>
      <w:numFmt w:val="bullet"/>
      <w:lvlText w:val=""/>
      <w:lvlJc w:val="left"/>
      <w:pPr>
        <w:ind w:left="4320" w:hanging="360"/>
      </w:pPr>
      <w:rPr>
        <w:rFonts w:ascii="Wingdings" w:hAnsi="Wingdings" w:hint="default"/>
      </w:rPr>
    </w:lvl>
    <w:lvl w:ilvl="6" w:tplc="00010409" w:tentative="1">
      <w:start w:val="1"/>
      <w:numFmt w:val="bullet"/>
      <w:lvlText w:val=""/>
      <w:lvlJc w:val="left"/>
      <w:pPr>
        <w:ind w:left="5040" w:hanging="360"/>
      </w:pPr>
      <w:rPr>
        <w:rFonts w:ascii="Symbol" w:hAnsi="Symbol" w:hint="default"/>
      </w:rPr>
    </w:lvl>
    <w:lvl w:ilvl="7" w:tplc="00030409" w:tentative="1">
      <w:start w:val="1"/>
      <w:numFmt w:val="bullet"/>
      <w:lvlText w:val="o"/>
      <w:lvlJc w:val="left"/>
      <w:pPr>
        <w:ind w:left="5760" w:hanging="360"/>
      </w:pPr>
      <w:rPr>
        <w:rFonts w:ascii="Courier New" w:hAnsi="Courier New" w:hint="default"/>
      </w:rPr>
    </w:lvl>
    <w:lvl w:ilvl="8" w:tplc="00050409" w:tentative="1">
      <w:start w:val="1"/>
      <w:numFmt w:val="bullet"/>
      <w:lvlText w:val=""/>
      <w:lvlJc w:val="left"/>
      <w:pPr>
        <w:ind w:left="6480" w:hanging="360"/>
      </w:pPr>
      <w:rPr>
        <w:rFonts w:ascii="Wingdings" w:hAnsi="Wingdings" w:hint="default"/>
      </w:rPr>
    </w:lvl>
  </w:abstractNum>
  <w:abstractNum w:abstractNumId="22">
    <w:nsid w:val="6EFF7E8E"/>
    <w:multiLevelType w:val="hybridMultilevel"/>
    <w:tmpl w:val="C8CE2D9C"/>
    <w:lvl w:ilvl="0" w:tplc="04090001">
      <w:start w:val="1"/>
      <w:numFmt w:val="bullet"/>
      <w:lvlText w:val=""/>
      <w:lvlJc w:val="left"/>
      <w:pPr>
        <w:ind w:left="828" w:hanging="360"/>
      </w:pPr>
      <w:rPr>
        <w:rFonts w:ascii="Symbol" w:hAnsi="Symbol" w:hint="default"/>
      </w:rPr>
    </w:lvl>
    <w:lvl w:ilvl="1" w:tplc="04090003" w:tentative="1">
      <w:start w:val="1"/>
      <w:numFmt w:val="bullet"/>
      <w:lvlText w:val="o"/>
      <w:lvlJc w:val="left"/>
      <w:pPr>
        <w:ind w:left="1548" w:hanging="360"/>
      </w:pPr>
      <w:rPr>
        <w:rFonts w:ascii="Courier New" w:hAnsi="Courier New" w:cs="Courier New" w:hint="default"/>
      </w:rPr>
    </w:lvl>
    <w:lvl w:ilvl="2" w:tplc="04090005" w:tentative="1">
      <w:start w:val="1"/>
      <w:numFmt w:val="bullet"/>
      <w:lvlText w:val=""/>
      <w:lvlJc w:val="left"/>
      <w:pPr>
        <w:ind w:left="2268" w:hanging="360"/>
      </w:pPr>
      <w:rPr>
        <w:rFonts w:ascii="Wingdings" w:hAnsi="Wingdings" w:hint="default"/>
      </w:rPr>
    </w:lvl>
    <w:lvl w:ilvl="3" w:tplc="04090001" w:tentative="1">
      <w:start w:val="1"/>
      <w:numFmt w:val="bullet"/>
      <w:lvlText w:val=""/>
      <w:lvlJc w:val="left"/>
      <w:pPr>
        <w:ind w:left="2988" w:hanging="360"/>
      </w:pPr>
      <w:rPr>
        <w:rFonts w:ascii="Symbol" w:hAnsi="Symbol" w:hint="default"/>
      </w:rPr>
    </w:lvl>
    <w:lvl w:ilvl="4" w:tplc="04090003" w:tentative="1">
      <w:start w:val="1"/>
      <w:numFmt w:val="bullet"/>
      <w:lvlText w:val="o"/>
      <w:lvlJc w:val="left"/>
      <w:pPr>
        <w:ind w:left="3708" w:hanging="360"/>
      </w:pPr>
      <w:rPr>
        <w:rFonts w:ascii="Courier New" w:hAnsi="Courier New" w:cs="Courier New" w:hint="default"/>
      </w:rPr>
    </w:lvl>
    <w:lvl w:ilvl="5" w:tplc="04090005" w:tentative="1">
      <w:start w:val="1"/>
      <w:numFmt w:val="bullet"/>
      <w:lvlText w:val=""/>
      <w:lvlJc w:val="left"/>
      <w:pPr>
        <w:ind w:left="4428" w:hanging="360"/>
      </w:pPr>
      <w:rPr>
        <w:rFonts w:ascii="Wingdings" w:hAnsi="Wingdings" w:hint="default"/>
      </w:rPr>
    </w:lvl>
    <w:lvl w:ilvl="6" w:tplc="04090001" w:tentative="1">
      <w:start w:val="1"/>
      <w:numFmt w:val="bullet"/>
      <w:lvlText w:val=""/>
      <w:lvlJc w:val="left"/>
      <w:pPr>
        <w:ind w:left="5148" w:hanging="360"/>
      </w:pPr>
      <w:rPr>
        <w:rFonts w:ascii="Symbol" w:hAnsi="Symbol" w:hint="default"/>
      </w:rPr>
    </w:lvl>
    <w:lvl w:ilvl="7" w:tplc="04090003" w:tentative="1">
      <w:start w:val="1"/>
      <w:numFmt w:val="bullet"/>
      <w:lvlText w:val="o"/>
      <w:lvlJc w:val="left"/>
      <w:pPr>
        <w:ind w:left="5868" w:hanging="360"/>
      </w:pPr>
      <w:rPr>
        <w:rFonts w:ascii="Courier New" w:hAnsi="Courier New" w:cs="Courier New" w:hint="default"/>
      </w:rPr>
    </w:lvl>
    <w:lvl w:ilvl="8" w:tplc="04090005" w:tentative="1">
      <w:start w:val="1"/>
      <w:numFmt w:val="bullet"/>
      <w:lvlText w:val=""/>
      <w:lvlJc w:val="left"/>
      <w:pPr>
        <w:ind w:left="6588" w:hanging="360"/>
      </w:pPr>
      <w:rPr>
        <w:rFonts w:ascii="Wingdings" w:hAnsi="Wingdings" w:hint="default"/>
      </w:rPr>
    </w:lvl>
  </w:abstractNum>
  <w:abstractNum w:abstractNumId="23">
    <w:nsid w:val="712D271F"/>
    <w:multiLevelType w:val="hybridMultilevel"/>
    <w:tmpl w:val="1A742C6E"/>
    <w:lvl w:ilvl="0" w:tplc="11B66416">
      <w:start w:val="1"/>
      <w:numFmt w:val="bullet"/>
      <w:lvlText w:val=""/>
      <w:lvlJc w:val="left"/>
      <w:pPr>
        <w:ind w:left="567" w:firstLine="0"/>
      </w:pPr>
      <w:rPr>
        <w:rFonts w:ascii="Symbol" w:hAnsi="Symbol" w:hint="default"/>
      </w:rPr>
    </w:lvl>
    <w:lvl w:ilvl="1" w:tplc="00030409" w:tentative="1">
      <w:start w:val="1"/>
      <w:numFmt w:val="bullet"/>
      <w:lvlText w:val="o"/>
      <w:lvlJc w:val="left"/>
      <w:pPr>
        <w:ind w:left="1440" w:hanging="360"/>
      </w:pPr>
      <w:rPr>
        <w:rFonts w:ascii="Courier New" w:hAnsi="Courier New" w:hint="default"/>
      </w:rPr>
    </w:lvl>
    <w:lvl w:ilvl="2" w:tplc="00050409" w:tentative="1">
      <w:start w:val="1"/>
      <w:numFmt w:val="bullet"/>
      <w:lvlText w:val=""/>
      <w:lvlJc w:val="left"/>
      <w:pPr>
        <w:ind w:left="2160" w:hanging="360"/>
      </w:pPr>
      <w:rPr>
        <w:rFonts w:ascii="Wingdings" w:hAnsi="Wingdings" w:hint="default"/>
      </w:rPr>
    </w:lvl>
    <w:lvl w:ilvl="3" w:tplc="00010409" w:tentative="1">
      <w:start w:val="1"/>
      <w:numFmt w:val="bullet"/>
      <w:lvlText w:val=""/>
      <w:lvlJc w:val="left"/>
      <w:pPr>
        <w:ind w:left="2880" w:hanging="360"/>
      </w:pPr>
      <w:rPr>
        <w:rFonts w:ascii="Symbol" w:hAnsi="Symbol" w:hint="default"/>
      </w:rPr>
    </w:lvl>
    <w:lvl w:ilvl="4" w:tplc="00030409" w:tentative="1">
      <w:start w:val="1"/>
      <w:numFmt w:val="bullet"/>
      <w:lvlText w:val="o"/>
      <w:lvlJc w:val="left"/>
      <w:pPr>
        <w:ind w:left="3600" w:hanging="360"/>
      </w:pPr>
      <w:rPr>
        <w:rFonts w:ascii="Courier New" w:hAnsi="Courier New" w:hint="default"/>
      </w:rPr>
    </w:lvl>
    <w:lvl w:ilvl="5" w:tplc="00050409" w:tentative="1">
      <w:start w:val="1"/>
      <w:numFmt w:val="bullet"/>
      <w:lvlText w:val=""/>
      <w:lvlJc w:val="left"/>
      <w:pPr>
        <w:ind w:left="4320" w:hanging="360"/>
      </w:pPr>
      <w:rPr>
        <w:rFonts w:ascii="Wingdings" w:hAnsi="Wingdings" w:hint="default"/>
      </w:rPr>
    </w:lvl>
    <w:lvl w:ilvl="6" w:tplc="00010409" w:tentative="1">
      <w:start w:val="1"/>
      <w:numFmt w:val="bullet"/>
      <w:lvlText w:val=""/>
      <w:lvlJc w:val="left"/>
      <w:pPr>
        <w:ind w:left="5040" w:hanging="360"/>
      </w:pPr>
      <w:rPr>
        <w:rFonts w:ascii="Symbol" w:hAnsi="Symbol" w:hint="default"/>
      </w:rPr>
    </w:lvl>
    <w:lvl w:ilvl="7" w:tplc="00030409" w:tentative="1">
      <w:start w:val="1"/>
      <w:numFmt w:val="bullet"/>
      <w:lvlText w:val="o"/>
      <w:lvlJc w:val="left"/>
      <w:pPr>
        <w:ind w:left="5760" w:hanging="360"/>
      </w:pPr>
      <w:rPr>
        <w:rFonts w:ascii="Courier New" w:hAnsi="Courier New" w:hint="default"/>
      </w:rPr>
    </w:lvl>
    <w:lvl w:ilvl="8" w:tplc="00050409" w:tentative="1">
      <w:start w:val="1"/>
      <w:numFmt w:val="bullet"/>
      <w:lvlText w:val=""/>
      <w:lvlJc w:val="left"/>
      <w:pPr>
        <w:ind w:left="6480" w:hanging="360"/>
      </w:pPr>
      <w:rPr>
        <w:rFonts w:ascii="Wingdings" w:hAnsi="Wingdings" w:hint="default"/>
      </w:rPr>
    </w:lvl>
  </w:abstractNum>
  <w:num w:numId="1">
    <w:abstractNumId w:val="1"/>
    <w:lvlOverride w:ilvl="0">
      <w:startOverride w:val="2"/>
      <w:lvl w:ilvl="0">
        <w:start w:val="2"/>
        <w:numFmt w:val="decimal"/>
        <w:pStyle w:val="Level1"/>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2">
    <w:abstractNumId w:val="4"/>
  </w:num>
  <w:num w:numId="3">
    <w:abstractNumId w:val="16"/>
  </w:num>
  <w:num w:numId="4">
    <w:abstractNumId w:val="17"/>
  </w:num>
  <w:num w:numId="5">
    <w:abstractNumId w:val="21"/>
  </w:num>
  <w:num w:numId="6">
    <w:abstractNumId w:val="3"/>
  </w:num>
  <w:num w:numId="7">
    <w:abstractNumId w:val="20"/>
  </w:num>
  <w:num w:numId="8">
    <w:abstractNumId w:val="8"/>
  </w:num>
  <w:num w:numId="9">
    <w:abstractNumId w:val="15"/>
  </w:num>
  <w:num w:numId="10">
    <w:abstractNumId w:val="9"/>
  </w:num>
  <w:num w:numId="11">
    <w:abstractNumId w:val="23"/>
  </w:num>
  <w:num w:numId="12">
    <w:abstractNumId w:val="2"/>
  </w:num>
  <w:num w:numId="13">
    <w:abstractNumId w:val="22"/>
  </w:num>
  <w:num w:numId="14">
    <w:abstractNumId w:val="10"/>
  </w:num>
  <w:num w:numId="15">
    <w:abstractNumId w:val="19"/>
  </w:num>
  <w:num w:numId="16">
    <w:abstractNumId w:val="14"/>
  </w:num>
  <w:num w:numId="17">
    <w:abstractNumId w:val="11"/>
  </w:num>
  <w:num w:numId="18">
    <w:abstractNumId w:val="18"/>
  </w:num>
  <w:num w:numId="19">
    <w:abstractNumId w:val="7"/>
  </w:num>
  <w:num w:numId="20">
    <w:abstractNumId w:val="12"/>
  </w:num>
  <w:num w:numId="21">
    <w:abstractNumId w:val="6"/>
  </w:num>
  <w:num w:numId="22">
    <w:abstractNumId w:val="5"/>
  </w:num>
  <w:num w:numId="23">
    <w:abstractNumId w:val="13"/>
  </w:num>
  <w:num w:numId="2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7"/>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displayHorizontalDrawingGridEvery w:val="0"/>
  <w:displayVerticalDrawingGridEvery w:val="0"/>
  <w:doNotUseMarginsForDrawingGridOrigin/>
  <w:noPunctuationKerning/>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1B29"/>
    <w:rsid w:val="00003272"/>
    <w:rsid w:val="00004C17"/>
    <w:rsid w:val="00027BC9"/>
    <w:rsid w:val="00041301"/>
    <w:rsid w:val="00046011"/>
    <w:rsid w:val="000575A2"/>
    <w:rsid w:val="000773CC"/>
    <w:rsid w:val="00082036"/>
    <w:rsid w:val="0008227F"/>
    <w:rsid w:val="000A330C"/>
    <w:rsid w:val="000A35A8"/>
    <w:rsid w:val="000A66B3"/>
    <w:rsid w:val="000B5BA0"/>
    <w:rsid w:val="000B65B6"/>
    <w:rsid w:val="000D3454"/>
    <w:rsid w:val="000D5A4C"/>
    <w:rsid w:val="000D672D"/>
    <w:rsid w:val="000F0D67"/>
    <w:rsid w:val="000F3497"/>
    <w:rsid w:val="00111168"/>
    <w:rsid w:val="0011258E"/>
    <w:rsid w:val="00123DB3"/>
    <w:rsid w:val="00136967"/>
    <w:rsid w:val="00152B10"/>
    <w:rsid w:val="001569C7"/>
    <w:rsid w:val="001668B4"/>
    <w:rsid w:val="00177020"/>
    <w:rsid w:val="00186A53"/>
    <w:rsid w:val="00195EC4"/>
    <w:rsid w:val="001A2F84"/>
    <w:rsid w:val="001A5DDB"/>
    <w:rsid w:val="001B2D88"/>
    <w:rsid w:val="001B377B"/>
    <w:rsid w:val="001B5998"/>
    <w:rsid w:val="001C1D27"/>
    <w:rsid w:val="001D7AF9"/>
    <w:rsid w:val="001E5672"/>
    <w:rsid w:val="001E5AF5"/>
    <w:rsid w:val="0020795E"/>
    <w:rsid w:val="00221BF6"/>
    <w:rsid w:val="002320A7"/>
    <w:rsid w:val="0027250E"/>
    <w:rsid w:val="0028051B"/>
    <w:rsid w:val="00281B21"/>
    <w:rsid w:val="002C49CB"/>
    <w:rsid w:val="002C52F8"/>
    <w:rsid w:val="002D2BD4"/>
    <w:rsid w:val="002E5EBC"/>
    <w:rsid w:val="0030189E"/>
    <w:rsid w:val="00305578"/>
    <w:rsid w:val="00311001"/>
    <w:rsid w:val="00356403"/>
    <w:rsid w:val="00363CCB"/>
    <w:rsid w:val="0038188F"/>
    <w:rsid w:val="003865C5"/>
    <w:rsid w:val="0038777F"/>
    <w:rsid w:val="00387AFA"/>
    <w:rsid w:val="00393BA1"/>
    <w:rsid w:val="003A2675"/>
    <w:rsid w:val="003D139B"/>
    <w:rsid w:val="003D19B8"/>
    <w:rsid w:val="003E62ED"/>
    <w:rsid w:val="003F3ED6"/>
    <w:rsid w:val="0040332F"/>
    <w:rsid w:val="00406E3A"/>
    <w:rsid w:val="00423CDC"/>
    <w:rsid w:val="00432920"/>
    <w:rsid w:val="00440B71"/>
    <w:rsid w:val="004501DB"/>
    <w:rsid w:val="00452D8C"/>
    <w:rsid w:val="0046499F"/>
    <w:rsid w:val="00464E00"/>
    <w:rsid w:val="004668B4"/>
    <w:rsid w:val="00470B4C"/>
    <w:rsid w:val="0048302D"/>
    <w:rsid w:val="00496D4D"/>
    <w:rsid w:val="004A2664"/>
    <w:rsid w:val="004A38B3"/>
    <w:rsid w:val="004C3938"/>
    <w:rsid w:val="004F067B"/>
    <w:rsid w:val="004F38DD"/>
    <w:rsid w:val="00560F2D"/>
    <w:rsid w:val="00564CA2"/>
    <w:rsid w:val="005900B6"/>
    <w:rsid w:val="0059613A"/>
    <w:rsid w:val="005A1663"/>
    <w:rsid w:val="005A499B"/>
    <w:rsid w:val="005B021C"/>
    <w:rsid w:val="005B0C91"/>
    <w:rsid w:val="005B4FE3"/>
    <w:rsid w:val="005B6D6F"/>
    <w:rsid w:val="005C519D"/>
    <w:rsid w:val="005C6A1C"/>
    <w:rsid w:val="005D539D"/>
    <w:rsid w:val="005D76CA"/>
    <w:rsid w:val="00600FD6"/>
    <w:rsid w:val="00630347"/>
    <w:rsid w:val="00636738"/>
    <w:rsid w:val="00637113"/>
    <w:rsid w:val="00661E38"/>
    <w:rsid w:val="0066776C"/>
    <w:rsid w:val="00675A05"/>
    <w:rsid w:val="00675C1E"/>
    <w:rsid w:val="0067701E"/>
    <w:rsid w:val="00683BEA"/>
    <w:rsid w:val="00695EAD"/>
    <w:rsid w:val="006A4D53"/>
    <w:rsid w:val="006C1FC4"/>
    <w:rsid w:val="006C45EF"/>
    <w:rsid w:val="006D63CA"/>
    <w:rsid w:val="0072463F"/>
    <w:rsid w:val="00724CF4"/>
    <w:rsid w:val="007333DC"/>
    <w:rsid w:val="00736670"/>
    <w:rsid w:val="0074094E"/>
    <w:rsid w:val="00745A53"/>
    <w:rsid w:val="00746452"/>
    <w:rsid w:val="00751C61"/>
    <w:rsid w:val="007609BC"/>
    <w:rsid w:val="00763C31"/>
    <w:rsid w:val="0077273F"/>
    <w:rsid w:val="0077715F"/>
    <w:rsid w:val="007852F2"/>
    <w:rsid w:val="00791F7C"/>
    <w:rsid w:val="00794A7E"/>
    <w:rsid w:val="007C2DE8"/>
    <w:rsid w:val="007C67ED"/>
    <w:rsid w:val="007D1948"/>
    <w:rsid w:val="007E0CB3"/>
    <w:rsid w:val="008112B9"/>
    <w:rsid w:val="0081739D"/>
    <w:rsid w:val="00821EE4"/>
    <w:rsid w:val="008321BB"/>
    <w:rsid w:val="008334F6"/>
    <w:rsid w:val="00841B29"/>
    <w:rsid w:val="00844591"/>
    <w:rsid w:val="00866942"/>
    <w:rsid w:val="0088209F"/>
    <w:rsid w:val="0088587E"/>
    <w:rsid w:val="00896DDC"/>
    <w:rsid w:val="00897ADD"/>
    <w:rsid w:val="008B1BD0"/>
    <w:rsid w:val="008E34AB"/>
    <w:rsid w:val="00901FD7"/>
    <w:rsid w:val="009113F8"/>
    <w:rsid w:val="00950E6E"/>
    <w:rsid w:val="009532DE"/>
    <w:rsid w:val="00980D08"/>
    <w:rsid w:val="009940A4"/>
    <w:rsid w:val="009945F1"/>
    <w:rsid w:val="00996290"/>
    <w:rsid w:val="009A4B88"/>
    <w:rsid w:val="009B47A9"/>
    <w:rsid w:val="009B5EB9"/>
    <w:rsid w:val="009C1F41"/>
    <w:rsid w:val="009C4B4F"/>
    <w:rsid w:val="009D401B"/>
    <w:rsid w:val="009F0B56"/>
    <w:rsid w:val="009F43AC"/>
    <w:rsid w:val="009F6C30"/>
    <w:rsid w:val="009F77CB"/>
    <w:rsid w:val="00A34317"/>
    <w:rsid w:val="00A45791"/>
    <w:rsid w:val="00A54B7B"/>
    <w:rsid w:val="00A56510"/>
    <w:rsid w:val="00A6202E"/>
    <w:rsid w:val="00A72F7E"/>
    <w:rsid w:val="00A8711C"/>
    <w:rsid w:val="00AA2D55"/>
    <w:rsid w:val="00AA7173"/>
    <w:rsid w:val="00AB0F02"/>
    <w:rsid w:val="00AB1072"/>
    <w:rsid w:val="00AB1FAA"/>
    <w:rsid w:val="00AB3BD0"/>
    <w:rsid w:val="00AC7131"/>
    <w:rsid w:val="00AD14D3"/>
    <w:rsid w:val="00AD5630"/>
    <w:rsid w:val="00AE4886"/>
    <w:rsid w:val="00B01549"/>
    <w:rsid w:val="00B0352D"/>
    <w:rsid w:val="00B1701F"/>
    <w:rsid w:val="00B217C5"/>
    <w:rsid w:val="00B33874"/>
    <w:rsid w:val="00B50948"/>
    <w:rsid w:val="00B571EA"/>
    <w:rsid w:val="00B84DA3"/>
    <w:rsid w:val="00B901D3"/>
    <w:rsid w:val="00B95E0E"/>
    <w:rsid w:val="00BC49A4"/>
    <w:rsid w:val="00BC5DE9"/>
    <w:rsid w:val="00BF4B30"/>
    <w:rsid w:val="00C02E28"/>
    <w:rsid w:val="00C070B1"/>
    <w:rsid w:val="00C10881"/>
    <w:rsid w:val="00C31529"/>
    <w:rsid w:val="00C4182D"/>
    <w:rsid w:val="00C4793D"/>
    <w:rsid w:val="00C726A0"/>
    <w:rsid w:val="00C9698F"/>
    <w:rsid w:val="00CA0538"/>
    <w:rsid w:val="00CA508B"/>
    <w:rsid w:val="00CA7142"/>
    <w:rsid w:val="00CE7674"/>
    <w:rsid w:val="00CF04D1"/>
    <w:rsid w:val="00D03232"/>
    <w:rsid w:val="00D15BE1"/>
    <w:rsid w:val="00D53D7B"/>
    <w:rsid w:val="00D563D3"/>
    <w:rsid w:val="00D65DA6"/>
    <w:rsid w:val="00D854CF"/>
    <w:rsid w:val="00D86D5D"/>
    <w:rsid w:val="00D95043"/>
    <w:rsid w:val="00DA30F8"/>
    <w:rsid w:val="00DA6B9F"/>
    <w:rsid w:val="00DB2504"/>
    <w:rsid w:val="00DC7453"/>
    <w:rsid w:val="00DD3169"/>
    <w:rsid w:val="00DE00FD"/>
    <w:rsid w:val="00DE0511"/>
    <w:rsid w:val="00E00451"/>
    <w:rsid w:val="00E00BB2"/>
    <w:rsid w:val="00E1345B"/>
    <w:rsid w:val="00E24DDB"/>
    <w:rsid w:val="00E30F79"/>
    <w:rsid w:val="00E31867"/>
    <w:rsid w:val="00E3195B"/>
    <w:rsid w:val="00E324E4"/>
    <w:rsid w:val="00E546E4"/>
    <w:rsid w:val="00E64F1B"/>
    <w:rsid w:val="00E7455A"/>
    <w:rsid w:val="00E86434"/>
    <w:rsid w:val="00E90CB6"/>
    <w:rsid w:val="00EA06A6"/>
    <w:rsid w:val="00EA6C6F"/>
    <w:rsid w:val="00ED2F53"/>
    <w:rsid w:val="00ED6E05"/>
    <w:rsid w:val="00EE5613"/>
    <w:rsid w:val="00EF350D"/>
    <w:rsid w:val="00F0512A"/>
    <w:rsid w:val="00F21933"/>
    <w:rsid w:val="00F254CB"/>
    <w:rsid w:val="00F2734D"/>
    <w:rsid w:val="00F301C6"/>
    <w:rsid w:val="00F309C9"/>
    <w:rsid w:val="00F5291C"/>
    <w:rsid w:val="00F623D1"/>
    <w:rsid w:val="00F65226"/>
    <w:rsid w:val="00F66B68"/>
    <w:rsid w:val="00F8009E"/>
    <w:rsid w:val="00F91E04"/>
    <w:rsid w:val="00FB01A0"/>
    <w:rsid w:val="00FB22C8"/>
    <w:rsid w:val="00FC6953"/>
    <w:rsid w:val="00FD003A"/>
    <w:rsid w:val="00FD1BDE"/>
    <w:rsid w:val="00FD51A8"/>
    <w:rsid w:val="00FE27B2"/>
    <w:rsid w:val="00FE3398"/>
  </w:rsids>
  <m:mathPr>
    <m:mathFont m:val="Cambria Math"/>
    <m:brkBin m:val="before"/>
    <m:brkBinSub m:val="--"/>
    <m:smallFrac m:val="0"/>
    <m:dispDef m:val="0"/>
    <m:lMargin m:val="0"/>
    <m:rMargin m:val="0"/>
    <m:defJc m:val="centerGroup"/>
    <m:wrapRight/>
    <m:intLim m:val="subSup"/>
    <m:naryLim m:val="subSup"/>
  </m:mathPr>
  <w:themeFontLang w:val="en-CA"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92"/>
    <o:shapelayout v:ext="edit">
      <o:idmap v:ext="edit" data="1"/>
    </o:shapelayout>
  </w:shapeDefaults>
  <w:decimalSymbol w:val="."/>
  <w:listSeparator w:val=","/>
  <w14:docId w14:val="25AE6F4D"/>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CA" w:eastAsia="en-US"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te Level 2" w:qFormat="1"/>
    <w:lsdException w:name="Colorful List" w:qFormat="1"/>
    <w:lsdException w:name="Colorful Grid" w:qFormat="1"/>
    <w:lsdException w:name="Light Shading Accent 1" w:qFormat="1"/>
    <w:lsdException w:name="List Paragraph" w:uiPriority="34" w:qFormat="1"/>
    <w:lsdException w:name="Medium List 1 Accent 6" w:qFormat="1"/>
    <w:lsdException w:name="Medium List 2 Accent 6" w:qFormat="1"/>
    <w:lsdException w:name="Medium Grid 1 Accent 6" w:qFormat="1"/>
    <w:lsdException w:name="Medium Grid 2 Accent 6" w:qFormat="1"/>
    <w:lsdException w:name="Medium Grid 3 Accent 6" w:qFormat="1"/>
    <w:lsdException w:name="Colorful Shading Accent 6"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lang w:val="en-US"/>
    </w:rPr>
  </w:style>
  <w:style w:type="paragraph" w:styleId="Heading1">
    <w:name w:val="heading 1"/>
    <w:basedOn w:val="Normal"/>
    <w:next w:val="Normal"/>
    <w:link w:val="Heading1Char"/>
    <w:qFormat/>
    <w:pPr>
      <w:keepNext/>
      <w:spacing w:before="240"/>
      <w:jc w:val="right"/>
      <w:outlineLvl w:val="0"/>
    </w:pPr>
    <w:rPr>
      <w:rFonts w:ascii="Arial" w:hAnsi="Arial"/>
      <w:b/>
      <w:snapToGrid w:val="0"/>
      <w:sz w:val="36"/>
    </w:rPr>
  </w:style>
  <w:style w:type="paragraph" w:styleId="Heading2">
    <w:name w:val="heading 2"/>
    <w:basedOn w:val="Normal"/>
    <w:next w:val="Normal"/>
    <w:qFormat/>
    <w:pPr>
      <w:keepNext/>
      <w:spacing w:before="240"/>
      <w:jc w:val="right"/>
      <w:outlineLvl w:val="1"/>
    </w:pPr>
    <w:rPr>
      <w:rFonts w:ascii="Arial" w:hAnsi="Arial"/>
      <w:b/>
      <w:snapToGrid w:val="0"/>
      <w:sz w:val="18"/>
    </w:rPr>
  </w:style>
  <w:style w:type="paragraph" w:styleId="Heading3">
    <w:name w:val="heading 3"/>
    <w:basedOn w:val="Normal"/>
    <w:next w:val="Normal"/>
    <w:qFormat/>
    <w:pPr>
      <w:keepNext/>
      <w:spacing w:before="240"/>
      <w:outlineLvl w:val="2"/>
    </w:pPr>
    <w:rPr>
      <w:rFonts w:ascii="Arial" w:hAnsi="Arial"/>
      <w:b/>
      <w:snapToGrid w:val="0"/>
      <w:sz w:val="18"/>
    </w:rPr>
  </w:style>
  <w:style w:type="paragraph" w:styleId="Heading4">
    <w:name w:val="heading 4"/>
    <w:basedOn w:val="Normal"/>
    <w:next w:val="Normal"/>
    <w:qFormat/>
    <w:pPr>
      <w:keepNext/>
      <w:spacing w:before="240"/>
      <w:ind w:left="144"/>
      <w:outlineLvl w:val="3"/>
    </w:pPr>
    <w:rPr>
      <w:rFonts w:ascii="Arial" w:hAnsi="Arial"/>
      <w:b/>
      <w:snapToGrid w:val="0"/>
      <w:sz w:val="18"/>
    </w:rPr>
  </w:style>
  <w:style w:type="paragraph" w:styleId="Heading5">
    <w:name w:val="heading 5"/>
    <w:basedOn w:val="Normal"/>
    <w:next w:val="Normal"/>
    <w:qFormat/>
    <w:pPr>
      <w:keepNext/>
      <w:spacing w:before="60"/>
      <w:jc w:val="center"/>
      <w:outlineLvl w:val="4"/>
    </w:pPr>
    <w:rPr>
      <w:rFonts w:ascii="Arial" w:hAnsi="Arial"/>
      <w:b/>
      <w:snapToGrid w:val="0"/>
    </w:rPr>
  </w:style>
  <w:style w:type="paragraph" w:styleId="Heading6">
    <w:name w:val="heading 6"/>
    <w:basedOn w:val="Normal"/>
    <w:next w:val="Normal"/>
    <w:qFormat/>
    <w:pPr>
      <w:keepNext/>
      <w:spacing w:before="20"/>
      <w:jc w:val="center"/>
      <w:outlineLvl w:val="5"/>
    </w:pPr>
    <w:rPr>
      <w:rFonts w:ascii="Arial Narrow" w:hAnsi="Arial Narrow"/>
      <w:b/>
      <w:snapToGrid w:val="0"/>
      <w:sz w:val="16"/>
    </w:rPr>
  </w:style>
  <w:style w:type="paragraph" w:styleId="Heading7">
    <w:name w:val="heading 7"/>
    <w:basedOn w:val="Normal"/>
    <w:next w:val="Normal"/>
    <w:qFormat/>
    <w:pPr>
      <w:keepNext/>
      <w:spacing w:before="60"/>
      <w:jc w:val="center"/>
      <w:outlineLvl w:val="6"/>
    </w:pPr>
    <w:rPr>
      <w:rFonts w:ascii="Arial Narrow" w:hAnsi="Arial Narrow"/>
      <w:b/>
      <w:snapToGrid w:val="0"/>
      <w:sz w:val="18"/>
    </w:rPr>
  </w:style>
  <w:style w:type="paragraph" w:styleId="Heading8">
    <w:name w:val="heading 8"/>
    <w:basedOn w:val="Normal"/>
    <w:next w:val="Normal"/>
    <w:qFormat/>
    <w:pPr>
      <w:keepNext/>
      <w:widowControl w:val="0"/>
      <w:outlineLvl w:val="7"/>
    </w:pPr>
    <w:rPr>
      <w:b/>
      <w:snapToGrid w:val="0"/>
      <w:sz w:val="23"/>
      <w:u w:val="single"/>
    </w:rPr>
  </w:style>
  <w:style w:type="paragraph" w:styleId="Heading9">
    <w:name w:val="heading 9"/>
    <w:basedOn w:val="Normal"/>
    <w:next w:val="Normal"/>
    <w:qFormat/>
    <w:pPr>
      <w:keepNext/>
      <w:framePr w:hSpace="180" w:wrap="around" w:vAnchor="text" w:hAnchor="margin" w:xAlign="center" w:y="-243"/>
      <w:spacing w:before="120" w:after="120"/>
      <w:jc w:val="center"/>
      <w:outlineLvl w:val="8"/>
    </w:pPr>
    <w:rPr>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evel1">
    <w:name w:val="Level 1"/>
    <w:basedOn w:val="Normal"/>
    <w:pPr>
      <w:widowControl w:val="0"/>
      <w:numPr>
        <w:numId w:val="1"/>
      </w:numPr>
      <w:ind w:left="2880" w:hanging="720"/>
      <w:outlineLvl w:val="0"/>
    </w:pPr>
    <w:rPr>
      <w:snapToGrid w:val="0"/>
      <w:sz w:val="24"/>
    </w:rPr>
  </w:style>
  <w:style w:type="paragraph" w:styleId="Title">
    <w:name w:val="Title"/>
    <w:basedOn w:val="Normal"/>
    <w:qFormat/>
    <w:pPr>
      <w:widowControl w:val="0"/>
      <w:jc w:val="center"/>
    </w:pPr>
    <w:rPr>
      <w:b/>
      <w:snapToGrid w:val="0"/>
      <w:sz w:val="24"/>
      <w:lang w:val="en-GB"/>
    </w:rPr>
  </w:style>
  <w:style w:type="paragraph" w:styleId="EndnoteText">
    <w:name w:val="endnote text"/>
    <w:basedOn w:val="Normal"/>
    <w:semiHidden/>
    <w:pPr>
      <w:widowControl w:val="0"/>
    </w:pPr>
    <w:rPr>
      <w:rFonts w:ascii="Courier" w:hAnsi="Courier"/>
      <w:snapToGrid w:val="0"/>
      <w:sz w:val="24"/>
    </w:rPr>
  </w:style>
  <w:style w:type="character" w:styleId="Hyperlink">
    <w:name w:val="Hyperlink"/>
    <w:rPr>
      <w:color w:val="0000FF"/>
      <w:u w:val="single"/>
    </w:rPr>
  </w:style>
  <w:style w:type="paragraph" w:styleId="Header">
    <w:name w:val="header"/>
    <w:basedOn w:val="Normal"/>
    <w:link w:val="HeaderChar"/>
    <w:pPr>
      <w:tabs>
        <w:tab w:val="center" w:pos="4320"/>
        <w:tab w:val="right" w:pos="8640"/>
      </w:tabs>
    </w:pPr>
    <w:rPr>
      <w:sz w:val="24"/>
      <w:szCs w:val="24"/>
    </w:rPr>
  </w:style>
  <w:style w:type="character" w:styleId="FollowedHyperlink">
    <w:name w:val="FollowedHyperlink"/>
    <w:rPr>
      <w:color w:val="800080"/>
      <w:u w:val="single"/>
    </w:rPr>
  </w:style>
  <w:style w:type="paragraph" w:customStyle="1" w:styleId="level2">
    <w:name w:val="_level2"/>
    <w:basedOn w:val="Normal"/>
    <w:pPr>
      <w:widowControl w:val="0"/>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ind w:hanging="414"/>
    </w:pPr>
    <w:rPr>
      <w:szCs w:val="24"/>
    </w:rPr>
  </w:style>
  <w:style w:type="paragraph" w:customStyle="1" w:styleId="level10">
    <w:name w:val="_level1"/>
    <w:basedOn w:val="Normal"/>
    <w:pPr>
      <w:widowControl w:val="0"/>
      <w:tabs>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autoSpaceDE w:val="0"/>
      <w:autoSpaceDN w:val="0"/>
      <w:adjustRightInd w:val="0"/>
      <w:ind w:hanging="360"/>
    </w:pPr>
    <w:rPr>
      <w:szCs w:val="24"/>
    </w:rPr>
  </w:style>
  <w:style w:type="paragraph" w:styleId="Caption">
    <w:name w:val="caption"/>
    <w:basedOn w:val="Normal"/>
    <w:next w:val="Normal"/>
    <w:qFormat/>
    <w:pPr>
      <w:jc w:val="center"/>
    </w:pPr>
    <w:rPr>
      <w:b/>
      <w:bCs/>
      <w:sz w:val="24"/>
    </w:rPr>
  </w:style>
  <w:style w:type="paragraph" w:styleId="Subtitle">
    <w:name w:val="Subtitle"/>
    <w:basedOn w:val="Normal"/>
    <w:link w:val="SubtitleChar"/>
    <w:qFormat/>
    <w:rPr>
      <w:b/>
      <w:sz w:val="24"/>
    </w:rPr>
  </w:style>
  <w:style w:type="paragraph" w:styleId="NormalWeb">
    <w:name w:val="Normal (Web)"/>
    <w:basedOn w:val="Normal"/>
    <w:pPr>
      <w:spacing w:before="100" w:beforeAutospacing="1" w:after="100" w:afterAutospacing="1"/>
      <w:jc w:val="both"/>
    </w:pPr>
    <w:rPr>
      <w:rFonts w:ascii="Arial" w:hAnsi="Arial" w:cs="Arial"/>
      <w:color w:val="000000"/>
      <w:sz w:val="24"/>
      <w:szCs w:val="24"/>
      <w:lang w:val="en-CA" w:eastAsia="en-CA"/>
    </w:rPr>
  </w:style>
  <w:style w:type="character" w:styleId="Emphasis">
    <w:name w:val="Emphasis"/>
    <w:qFormat/>
    <w:rPr>
      <w:i/>
      <w:iCs/>
    </w:r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
    <w:name w:val="Body Text"/>
    <w:basedOn w:val="Normal"/>
    <w:rPr>
      <w:color w:val="000000"/>
      <w:sz w:val="22"/>
    </w:rPr>
  </w:style>
  <w:style w:type="paragraph" w:styleId="HTMLPreformatted">
    <w:name w:val="HTML Preformatted"/>
    <w:basedOn w:val="Normal"/>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rPr>
  </w:style>
  <w:style w:type="table" w:styleId="TableGrid">
    <w:name w:val="Table Grid"/>
    <w:basedOn w:val="TableNormal"/>
    <w:rsid w:val="00D53C4B"/>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Heading1Char">
    <w:name w:val="Heading 1 Char"/>
    <w:link w:val="Heading1"/>
    <w:rsid w:val="000F2DDC"/>
    <w:rPr>
      <w:rFonts w:ascii="Arial" w:hAnsi="Arial"/>
      <w:b/>
      <w:snapToGrid w:val="0"/>
      <w:sz w:val="36"/>
      <w:lang w:val="en-US"/>
    </w:rPr>
  </w:style>
  <w:style w:type="paragraph" w:customStyle="1" w:styleId="ColorfulList-Accent11">
    <w:name w:val="Colorful List - Accent 11"/>
    <w:basedOn w:val="Normal"/>
    <w:uiPriority w:val="34"/>
    <w:qFormat/>
    <w:rsid w:val="00303BB0"/>
    <w:pPr>
      <w:ind w:left="720"/>
      <w:contextualSpacing/>
    </w:pPr>
  </w:style>
  <w:style w:type="paragraph" w:styleId="ListParagraph">
    <w:name w:val="List Paragraph"/>
    <w:basedOn w:val="Normal"/>
    <w:uiPriority w:val="34"/>
    <w:qFormat/>
    <w:rsid w:val="009F6C30"/>
    <w:pPr>
      <w:spacing w:after="200" w:line="276" w:lineRule="auto"/>
      <w:ind w:left="720"/>
      <w:contextualSpacing/>
    </w:pPr>
    <w:rPr>
      <w:rFonts w:asciiTheme="minorHAnsi" w:eastAsiaTheme="minorHAnsi" w:hAnsiTheme="minorHAnsi" w:cstheme="minorBidi"/>
      <w:sz w:val="22"/>
      <w:szCs w:val="22"/>
      <w:lang w:val="en-CA"/>
    </w:rPr>
  </w:style>
  <w:style w:type="character" w:customStyle="1" w:styleId="SubtitleChar">
    <w:name w:val="Subtitle Char"/>
    <w:basedOn w:val="DefaultParagraphFont"/>
    <w:link w:val="Subtitle"/>
    <w:rsid w:val="0059613A"/>
    <w:rPr>
      <w:b/>
      <w:sz w:val="24"/>
      <w:lang w:val="en-US"/>
    </w:rPr>
  </w:style>
  <w:style w:type="character" w:customStyle="1" w:styleId="HeaderChar">
    <w:name w:val="Header Char"/>
    <w:basedOn w:val="DefaultParagraphFont"/>
    <w:link w:val="Header"/>
    <w:rsid w:val="00FE3398"/>
    <w:rPr>
      <w:sz w:val="24"/>
      <w:szCs w:val="24"/>
      <w:lang w:val="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CA" w:eastAsia="en-US"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te Level 2" w:qFormat="1"/>
    <w:lsdException w:name="Colorful List" w:qFormat="1"/>
    <w:lsdException w:name="Colorful Grid" w:qFormat="1"/>
    <w:lsdException w:name="Light Shading Accent 1" w:qFormat="1"/>
    <w:lsdException w:name="List Paragraph" w:uiPriority="34" w:qFormat="1"/>
    <w:lsdException w:name="Medium List 1 Accent 6" w:qFormat="1"/>
    <w:lsdException w:name="Medium List 2 Accent 6" w:qFormat="1"/>
    <w:lsdException w:name="Medium Grid 1 Accent 6" w:qFormat="1"/>
    <w:lsdException w:name="Medium Grid 2 Accent 6" w:qFormat="1"/>
    <w:lsdException w:name="Medium Grid 3 Accent 6" w:qFormat="1"/>
    <w:lsdException w:name="Colorful Shading Accent 6"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lang w:val="en-US"/>
    </w:rPr>
  </w:style>
  <w:style w:type="paragraph" w:styleId="Heading1">
    <w:name w:val="heading 1"/>
    <w:basedOn w:val="Normal"/>
    <w:next w:val="Normal"/>
    <w:link w:val="Heading1Char"/>
    <w:qFormat/>
    <w:pPr>
      <w:keepNext/>
      <w:spacing w:before="240"/>
      <w:jc w:val="right"/>
      <w:outlineLvl w:val="0"/>
    </w:pPr>
    <w:rPr>
      <w:rFonts w:ascii="Arial" w:hAnsi="Arial"/>
      <w:b/>
      <w:snapToGrid w:val="0"/>
      <w:sz w:val="36"/>
    </w:rPr>
  </w:style>
  <w:style w:type="paragraph" w:styleId="Heading2">
    <w:name w:val="heading 2"/>
    <w:basedOn w:val="Normal"/>
    <w:next w:val="Normal"/>
    <w:qFormat/>
    <w:pPr>
      <w:keepNext/>
      <w:spacing w:before="240"/>
      <w:jc w:val="right"/>
      <w:outlineLvl w:val="1"/>
    </w:pPr>
    <w:rPr>
      <w:rFonts w:ascii="Arial" w:hAnsi="Arial"/>
      <w:b/>
      <w:snapToGrid w:val="0"/>
      <w:sz w:val="18"/>
    </w:rPr>
  </w:style>
  <w:style w:type="paragraph" w:styleId="Heading3">
    <w:name w:val="heading 3"/>
    <w:basedOn w:val="Normal"/>
    <w:next w:val="Normal"/>
    <w:qFormat/>
    <w:pPr>
      <w:keepNext/>
      <w:spacing w:before="240"/>
      <w:outlineLvl w:val="2"/>
    </w:pPr>
    <w:rPr>
      <w:rFonts w:ascii="Arial" w:hAnsi="Arial"/>
      <w:b/>
      <w:snapToGrid w:val="0"/>
      <w:sz w:val="18"/>
    </w:rPr>
  </w:style>
  <w:style w:type="paragraph" w:styleId="Heading4">
    <w:name w:val="heading 4"/>
    <w:basedOn w:val="Normal"/>
    <w:next w:val="Normal"/>
    <w:qFormat/>
    <w:pPr>
      <w:keepNext/>
      <w:spacing w:before="240"/>
      <w:ind w:left="144"/>
      <w:outlineLvl w:val="3"/>
    </w:pPr>
    <w:rPr>
      <w:rFonts w:ascii="Arial" w:hAnsi="Arial"/>
      <w:b/>
      <w:snapToGrid w:val="0"/>
      <w:sz w:val="18"/>
    </w:rPr>
  </w:style>
  <w:style w:type="paragraph" w:styleId="Heading5">
    <w:name w:val="heading 5"/>
    <w:basedOn w:val="Normal"/>
    <w:next w:val="Normal"/>
    <w:qFormat/>
    <w:pPr>
      <w:keepNext/>
      <w:spacing w:before="60"/>
      <w:jc w:val="center"/>
      <w:outlineLvl w:val="4"/>
    </w:pPr>
    <w:rPr>
      <w:rFonts w:ascii="Arial" w:hAnsi="Arial"/>
      <w:b/>
      <w:snapToGrid w:val="0"/>
    </w:rPr>
  </w:style>
  <w:style w:type="paragraph" w:styleId="Heading6">
    <w:name w:val="heading 6"/>
    <w:basedOn w:val="Normal"/>
    <w:next w:val="Normal"/>
    <w:qFormat/>
    <w:pPr>
      <w:keepNext/>
      <w:spacing w:before="20"/>
      <w:jc w:val="center"/>
      <w:outlineLvl w:val="5"/>
    </w:pPr>
    <w:rPr>
      <w:rFonts w:ascii="Arial Narrow" w:hAnsi="Arial Narrow"/>
      <w:b/>
      <w:snapToGrid w:val="0"/>
      <w:sz w:val="16"/>
    </w:rPr>
  </w:style>
  <w:style w:type="paragraph" w:styleId="Heading7">
    <w:name w:val="heading 7"/>
    <w:basedOn w:val="Normal"/>
    <w:next w:val="Normal"/>
    <w:qFormat/>
    <w:pPr>
      <w:keepNext/>
      <w:spacing w:before="60"/>
      <w:jc w:val="center"/>
      <w:outlineLvl w:val="6"/>
    </w:pPr>
    <w:rPr>
      <w:rFonts w:ascii="Arial Narrow" w:hAnsi="Arial Narrow"/>
      <w:b/>
      <w:snapToGrid w:val="0"/>
      <w:sz w:val="18"/>
    </w:rPr>
  </w:style>
  <w:style w:type="paragraph" w:styleId="Heading8">
    <w:name w:val="heading 8"/>
    <w:basedOn w:val="Normal"/>
    <w:next w:val="Normal"/>
    <w:qFormat/>
    <w:pPr>
      <w:keepNext/>
      <w:widowControl w:val="0"/>
      <w:outlineLvl w:val="7"/>
    </w:pPr>
    <w:rPr>
      <w:b/>
      <w:snapToGrid w:val="0"/>
      <w:sz w:val="23"/>
      <w:u w:val="single"/>
    </w:rPr>
  </w:style>
  <w:style w:type="paragraph" w:styleId="Heading9">
    <w:name w:val="heading 9"/>
    <w:basedOn w:val="Normal"/>
    <w:next w:val="Normal"/>
    <w:qFormat/>
    <w:pPr>
      <w:keepNext/>
      <w:framePr w:hSpace="180" w:wrap="around" w:vAnchor="text" w:hAnchor="margin" w:xAlign="center" w:y="-243"/>
      <w:spacing w:before="120" w:after="120"/>
      <w:jc w:val="center"/>
      <w:outlineLvl w:val="8"/>
    </w:pPr>
    <w:rPr>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evel1">
    <w:name w:val="Level 1"/>
    <w:basedOn w:val="Normal"/>
    <w:pPr>
      <w:widowControl w:val="0"/>
      <w:numPr>
        <w:numId w:val="1"/>
      </w:numPr>
      <w:ind w:left="2880" w:hanging="720"/>
      <w:outlineLvl w:val="0"/>
    </w:pPr>
    <w:rPr>
      <w:snapToGrid w:val="0"/>
      <w:sz w:val="24"/>
    </w:rPr>
  </w:style>
  <w:style w:type="paragraph" w:styleId="Title">
    <w:name w:val="Title"/>
    <w:basedOn w:val="Normal"/>
    <w:qFormat/>
    <w:pPr>
      <w:widowControl w:val="0"/>
      <w:jc w:val="center"/>
    </w:pPr>
    <w:rPr>
      <w:b/>
      <w:snapToGrid w:val="0"/>
      <w:sz w:val="24"/>
      <w:lang w:val="en-GB"/>
    </w:rPr>
  </w:style>
  <w:style w:type="paragraph" w:styleId="EndnoteText">
    <w:name w:val="endnote text"/>
    <w:basedOn w:val="Normal"/>
    <w:semiHidden/>
    <w:pPr>
      <w:widowControl w:val="0"/>
    </w:pPr>
    <w:rPr>
      <w:rFonts w:ascii="Courier" w:hAnsi="Courier"/>
      <w:snapToGrid w:val="0"/>
      <w:sz w:val="24"/>
    </w:rPr>
  </w:style>
  <w:style w:type="character" w:styleId="Hyperlink">
    <w:name w:val="Hyperlink"/>
    <w:rPr>
      <w:color w:val="0000FF"/>
      <w:u w:val="single"/>
    </w:rPr>
  </w:style>
  <w:style w:type="paragraph" w:styleId="Header">
    <w:name w:val="header"/>
    <w:basedOn w:val="Normal"/>
    <w:link w:val="HeaderChar"/>
    <w:pPr>
      <w:tabs>
        <w:tab w:val="center" w:pos="4320"/>
        <w:tab w:val="right" w:pos="8640"/>
      </w:tabs>
    </w:pPr>
    <w:rPr>
      <w:sz w:val="24"/>
      <w:szCs w:val="24"/>
    </w:rPr>
  </w:style>
  <w:style w:type="character" w:styleId="FollowedHyperlink">
    <w:name w:val="FollowedHyperlink"/>
    <w:rPr>
      <w:color w:val="800080"/>
      <w:u w:val="single"/>
    </w:rPr>
  </w:style>
  <w:style w:type="paragraph" w:customStyle="1" w:styleId="level2">
    <w:name w:val="_level2"/>
    <w:basedOn w:val="Normal"/>
    <w:pPr>
      <w:widowControl w:val="0"/>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ind w:hanging="414"/>
    </w:pPr>
    <w:rPr>
      <w:szCs w:val="24"/>
    </w:rPr>
  </w:style>
  <w:style w:type="paragraph" w:customStyle="1" w:styleId="level10">
    <w:name w:val="_level1"/>
    <w:basedOn w:val="Normal"/>
    <w:pPr>
      <w:widowControl w:val="0"/>
      <w:tabs>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autoSpaceDE w:val="0"/>
      <w:autoSpaceDN w:val="0"/>
      <w:adjustRightInd w:val="0"/>
      <w:ind w:hanging="360"/>
    </w:pPr>
    <w:rPr>
      <w:szCs w:val="24"/>
    </w:rPr>
  </w:style>
  <w:style w:type="paragraph" w:styleId="Caption">
    <w:name w:val="caption"/>
    <w:basedOn w:val="Normal"/>
    <w:next w:val="Normal"/>
    <w:qFormat/>
    <w:pPr>
      <w:jc w:val="center"/>
    </w:pPr>
    <w:rPr>
      <w:b/>
      <w:bCs/>
      <w:sz w:val="24"/>
    </w:rPr>
  </w:style>
  <w:style w:type="paragraph" w:styleId="Subtitle">
    <w:name w:val="Subtitle"/>
    <w:basedOn w:val="Normal"/>
    <w:link w:val="SubtitleChar"/>
    <w:qFormat/>
    <w:rPr>
      <w:b/>
      <w:sz w:val="24"/>
    </w:rPr>
  </w:style>
  <w:style w:type="paragraph" w:styleId="NormalWeb">
    <w:name w:val="Normal (Web)"/>
    <w:basedOn w:val="Normal"/>
    <w:pPr>
      <w:spacing w:before="100" w:beforeAutospacing="1" w:after="100" w:afterAutospacing="1"/>
      <w:jc w:val="both"/>
    </w:pPr>
    <w:rPr>
      <w:rFonts w:ascii="Arial" w:hAnsi="Arial" w:cs="Arial"/>
      <w:color w:val="000000"/>
      <w:sz w:val="24"/>
      <w:szCs w:val="24"/>
      <w:lang w:val="en-CA" w:eastAsia="en-CA"/>
    </w:rPr>
  </w:style>
  <w:style w:type="character" w:styleId="Emphasis">
    <w:name w:val="Emphasis"/>
    <w:qFormat/>
    <w:rPr>
      <w:i/>
      <w:iCs/>
    </w:r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
    <w:name w:val="Body Text"/>
    <w:basedOn w:val="Normal"/>
    <w:rPr>
      <w:color w:val="000000"/>
      <w:sz w:val="22"/>
    </w:rPr>
  </w:style>
  <w:style w:type="paragraph" w:styleId="HTMLPreformatted">
    <w:name w:val="HTML Preformatted"/>
    <w:basedOn w:val="Normal"/>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rPr>
  </w:style>
  <w:style w:type="table" w:styleId="TableGrid">
    <w:name w:val="Table Grid"/>
    <w:basedOn w:val="TableNormal"/>
    <w:rsid w:val="00D53C4B"/>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Heading1Char">
    <w:name w:val="Heading 1 Char"/>
    <w:link w:val="Heading1"/>
    <w:rsid w:val="000F2DDC"/>
    <w:rPr>
      <w:rFonts w:ascii="Arial" w:hAnsi="Arial"/>
      <w:b/>
      <w:snapToGrid w:val="0"/>
      <w:sz w:val="36"/>
      <w:lang w:val="en-US"/>
    </w:rPr>
  </w:style>
  <w:style w:type="paragraph" w:customStyle="1" w:styleId="ColorfulList-Accent11">
    <w:name w:val="Colorful List - Accent 11"/>
    <w:basedOn w:val="Normal"/>
    <w:uiPriority w:val="34"/>
    <w:qFormat/>
    <w:rsid w:val="00303BB0"/>
    <w:pPr>
      <w:ind w:left="720"/>
      <w:contextualSpacing/>
    </w:pPr>
  </w:style>
  <w:style w:type="paragraph" w:styleId="ListParagraph">
    <w:name w:val="List Paragraph"/>
    <w:basedOn w:val="Normal"/>
    <w:uiPriority w:val="34"/>
    <w:qFormat/>
    <w:rsid w:val="009F6C30"/>
    <w:pPr>
      <w:spacing w:after="200" w:line="276" w:lineRule="auto"/>
      <w:ind w:left="720"/>
      <w:contextualSpacing/>
    </w:pPr>
    <w:rPr>
      <w:rFonts w:asciiTheme="minorHAnsi" w:eastAsiaTheme="minorHAnsi" w:hAnsiTheme="minorHAnsi" w:cstheme="minorBidi"/>
      <w:sz w:val="22"/>
      <w:szCs w:val="22"/>
      <w:lang w:val="en-CA"/>
    </w:rPr>
  </w:style>
  <w:style w:type="character" w:customStyle="1" w:styleId="SubtitleChar">
    <w:name w:val="Subtitle Char"/>
    <w:basedOn w:val="DefaultParagraphFont"/>
    <w:link w:val="Subtitle"/>
    <w:rsid w:val="0059613A"/>
    <w:rPr>
      <w:b/>
      <w:sz w:val="24"/>
      <w:lang w:val="en-US"/>
    </w:rPr>
  </w:style>
  <w:style w:type="character" w:customStyle="1" w:styleId="HeaderChar">
    <w:name w:val="Header Char"/>
    <w:basedOn w:val="DefaultParagraphFont"/>
    <w:link w:val="Header"/>
    <w:rsid w:val="00FE3398"/>
    <w:rPr>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3505002">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pixelsPerInch w:val="96"/>
</w:webSettings>
</file>

<file path=word/_rels/document.xml.rels><?xml version="1.0" encoding="UTF-8" standalone="yes"?>
<Relationships xmlns="http://schemas.openxmlformats.org/package/2006/relationships"><Relationship Id="rId11" Type="http://schemas.openxmlformats.org/officeDocument/2006/relationships/image" Target="media/image4.png"/><Relationship Id="rId12" Type="http://schemas.openxmlformats.org/officeDocument/2006/relationships/image" Target="media/image5.jpeg"/><Relationship Id="rId13" Type="http://schemas.openxmlformats.org/officeDocument/2006/relationships/image" Target="media/image6.jpeg"/><Relationship Id="rId14" Type="http://schemas.openxmlformats.org/officeDocument/2006/relationships/hyperlink" Target="mailto:ddouglas@torontoprepschool.com" TargetMode="External"/><Relationship Id="rId15" Type="http://schemas.openxmlformats.org/officeDocument/2006/relationships/header" Target="header1.xml"/><Relationship Id="rId16" Type="http://schemas.openxmlformats.org/officeDocument/2006/relationships/footer" Target="footer1.xml"/><Relationship Id="rId17" Type="http://schemas.openxmlformats.org/officeDocument/2006/relationships/fontTable" Target="fontTable.xml"/><Relationship Id="rId1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eg"/><Relationship Id="rId9" Type="http://schemas.openxmlformats.org/officeDocument/2006/relationships/image" Target="media/image2.gif"/><Relationship Id="rId10"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6</Pages>
  <Words>1934</Words>
  <Characters>11030</Characters>
  <Application>Microsoft Macintosh Word</Application>
  <DocSecurity>0</DocSecurity>
  <Lines>91</Lines>
  <Paragraphs>25</Paragraphs>
  <ScaleCrop>false</ScaleCrop>
  <HeadingPairs>
    <vt:vector size="4" baseType="variant">
      <vt:variant>
        <vt:lpstr>Title</vt:lpstr>
      </vt:variant>
      <vt:variant>
        <vt:i4>1</vt:i4>
      </vt:variant>
      <vt:variant>
        <vt:lpstr>Headings</vt:lpstr>
      </vt:variant>
      <vt:variant>
        <vt:i4>13</vt:i4>
      </vt:variant>
    </vt:vector>
  </HeadingPairs>
  <TitlesOfParts>
    <vt:vector size="14" baseType="lpstr">
      <vt:lpstr> </vt:lpstr>
      <vt:lpstr/>
      <vt:lpstr/>
      <vt:lpstr>Course Description/Rationale</vt:lpstr>
      <vt:lpstr>Overall Curriculum Expectations</vt:lpstr>
      <vt:lpstr/>
      <vt:lpstr/>
      <vt:lpstr/>
      <vt:lpstr>Course Content</vt:lpstr>
      <vt:lpstr/>
      <vt:lpstr>Resources</vt:lpstr>
      <vt:lpstr/>
      <vt:lpstr>Program Planning</vt:lpstr>
      <vt:lpstr/>
    </vt:vector>
  </TitlesOfParts>
  <Company>MBS</Company>
  <LinksUpToDate>false</LinksUpToDate>
  <CharactersWithSpaces>12939</CharactersWithSpaces>
  <SharedDoc>false</SharedDoc>
  <HLinks>
    <vt:vector size="72" baseType="variant">
      <vt:variant>
        <vt:i4>3801120</vt:i4>
      </vt:variant>
      <vt:variant>
        <vt:i4>33</vt:i4>
      </vt:variant>
      <vt:variant>
        <vt:i4>0</vt:i4>
      </vt:variant>
      <vt:variant>
        <vt:i4>5</vt:i4>
      </vt:variant>
      <vt:variant>
        <vt:lpwstr>http://www.cbc.ca/player/Sports/ID/2427918370/</vt:lpwstr>
      </vt:variant>
      <vt:variant>
        <vt:lpwstr/>
      </vt:variant>
      <vt:variant>
        <vt:i4>1114131</vt:i4>
      </vt:variant>
      <vt:variant>
        <vt:i4>30</vt:i4>
      </vt:variant>
      <vt:variant>
        <vt:i4>0</vt:i4>
      </vt:variant>
      <vt:variant>
        <vt:i4>5</vt:i4>
      </vt:variant>
      <vt:variant>
        <vt:lpwstr>http://www.cornel1801.com/bbc/HUMAN-BODY/Puberty-Raging-Teens-movie-film.html</vt:lpwstr>
      </vt:variant>
      <vt:variant>
        <vt:lpwstr/>
      </vt:variant>
      <vt:variant>
        <vt:i4>3801205</vt:i4>
      </vt:variant>
      <vt:variant>
        <vt:i4>27</vt:i4>
      </vt:variant>
      <vt:variant>
        <vt:i4>0</vt:i4>
      </vt:variant>
      <vt:variant>
        <vt:i4>5</vt:i4>
      </vt:variant>
      <vt:variant>
        <vt:lpwstr>http://www.cdc.gov/</vt:lpwstr>
      </vt:variant>
      <vt:variant>
        <vt:lpwstr/>
      </vt:variant>
      <vt:variant>
        <vt:i4>2752634</vt:i4>
      </vt:variant>
      <vt:variant>
        <vt:i4>24</vt:i4>
      </vt:variant>
      <vt:variant>
        <vt:i4>0</vt:i4>
      </vt:variant>
      <vt:variant>
        <vt:i4>5</vt:i4>
      </vt:variant>
      <vt:variant>
        <vt:lpwstr>http://kidshealth.org/</vt:lpwstr>
      </vt:variant>
      <vt:variant>
        <vt:lpwstr/>
      </vt:variant>
      <vt:variant>
        <vt:i4>4456451</vt:i4>
      </vt:variant>
      <vt:variant>
        <vt:i4>21</vt:i4>
      </vt:variant>
      <vt:variant>
        <vt:i4>0</vt:i4>
      </vt:variant>
      <vt:variant>
        <vt:i4>5</vt:i4>
      </vt:variant>
      <vt:variant>
        <vt:lpwstr>http://www.cdc.gov/healthyyouth/multimedia/videos.htm</vt:lpwstr>
      </vt:variant>
      <vt:variant>
        <vt:lpwstr/>
      </vt:variant>
      <vt:variant>
        <vt:i4>6357045</vt:i4>
      </vt:variant>
      <vt:variant>
        <vt:i4>18</vt:i4>
      </vt:variant>
      <vt:variant>
        <vt:i4>0</vt:i4>
      </vt:variant>
      <vt:variant>
        <vt:i4>5</vt:i4>
      </vt:variant>
      <vt:variant>
        <vt:lpwstr>http://www.drugfreeworld.org/real-life-stories.html</vt:lpwstr>
      </vt:variant>
      <vt:variant>
        <vt:lpwstr/>
      </vt:variant>
      <vt:variant>
        <vt:i4>5767248</vt:i4>
      </vt:variant>
      <vt:variant>
        <vt:i4>15</vt:i4>
      </vt:variant>
      <vt:variant>
        <vt:i4>0</vt:i4>
      </vt:variant>
      <vt:variant>
        <vt:i4>5</vt:i4>
      </vt:variant>
      <vt:variant>
        <vt:lpwstr>http://www.ultimatefrisbeerules.org/</vt:lpwstr>
      </vt:variant>
      <vt:variant>
        <vt:lpwstr/>
      </vt:variant>
      <vt:variant>
        <vt:i4>3539004</vt:i4>
      </vt:variant>
      <vt:variant>
        <vt:i4>12</vt:i4>
      </vt:variant>
      <vt:variant>
        <vt:i4>0</vt:i4>
      </vt:variant>
      <vt:variant>
        <vt:i4>5</vt:i4>
      </vt:variant>
      <vt:variant>
        <vt:lpwstr>http://www.youtube.com/watch?v=VaIbvmcpSEk</vt:lpwstr>
      </vt:variant>
      <vt:variant>
        <vt:lpwstr/>
      </vt:variant>
      <vt:variant>
        <vt:i4>1376325</vt:i4>
      </vt:variant>
      <vt:variant>
        <vt:i4>9</vt:i4>
      </vt:variant>
      <vt:variant>
        <vt:i4>0</vt:i4>
      </vt:variant>
      <vt:variant>
        <vt:i4>5</vt:i4>
      </vt:variant>
      <vt:variant>
        <vt:lpwstr>http://physed9tps2013.wikispaces.com/Flag+Football+Plays</vt:lpwstr>
      </vt:variant>
      <vt:variant>
        <vt:lpwstr/>
      </vt:variant>
      <vt:variant>
        <vt:i4>1572874</vt:i4>
      </vt:variant>
      <vt:variant>
        <vt:i4>6</vt:i4>
      </vt:variant>
      <vt:variant>
        <vt:i4>0</vt:i4>
      </vt:variant>
      <vt:variant>
        <vt:i4>5</vt:i4>
      </vt:variant>
      <vt:variant>
        <vt:lpwstr>http://www.pgmfa.com/files/FlagFootballBasics.pdf</vt:lpwstr>
      </vt:variant>
      <vt:variant>
        <vt:lpwstr/>
      </vt:variant>
      <vt:variant>
        <vt:i4>2556019</vt:i4>
      </vt:variant>
      <vt:variant>
        <vt:i4>3</vt:i4>
      </vt:variant>
      <vt:variant>
        <vt:i4>0</vt:i4>
      </vt:variant>
      <vt:variant>
        <vt:i4>5</vt:i4>
      </vt:variant>
      <vt:variant>
        <vt:lpwstr>http://www.all-youth-soccer-training.com/basic-rules-of-soccer.html</vt:lpwstr>
      </vt:variant>
      <vt:variant>
        <vt:lpwstr/>
      </vt:variant>
      <vt:variant>
        <vt:i4>3407974</vt:i4>
      </vt:variant>
      <vt:variant>
        <vt:i4>0</vt:i4>
      </vt:variant>
      <vt:variant>
        <vt:i4>0</vt:i4>
      </vt:variant>
      <vt:variant>
        <vt:i4>5</vt:i4>
      </vt:variant>
      <vt:variant>
        <vt:lpwstr>http://www.kids-play-soccer.com/basic-soccer-rules.html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Michelle James</dc:creator>
  <cp:keywords/>
  <cp:lastModifiedBy>Damian Douglas</cp:lastModifiedBy>
  <cp:revision>2</cp:revision>
  <cp:lastPrinted>2015-09-04T16:23:00Z</cp:lastPrinted>
  <dcterms:created xsi:type="dcterms:W3CDTF">2015-09-04T16:49:00Z</dcterms:created>
  <dcterms:modified xsi:type="dcterms:W3CDTF">2015-09-04T16:49:00Z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-431370650</vt:i4>
  </property>
  <property fmtid="{D5CDD505-2E9C-101B-9397-08002B2CF9AE}" pid="3" name="_EmailSubject">
    <vt:lpwstr>Course Outline</vt:lpwstr>
  </property>
  <property fmtid="{D5CDD505-2E9C-101B-9397-08002B2CF9AE}" pid="4" name="_AuthorEmail">
    <vt:lpwstr>jharris@fieldstonedayschool.org</vt:lpwstr>
  </property>
  <property fmtid="{D5CDD505-2E9C-101B-9397-08002B2CF9AE}" pid="5" name="_AuthorEmailDisplayName">
    <vt:lpwstr>Jonathan Harris</vt:lpwstr>
  </property>
  <property fmtid="{D5CDD505-2E9C-101B-9397-08002B2CF9AE}" pid="6" name="_ReviewingToolsShownOnce">
    <vt:lpwstr/>
  </property>
</Properties>
</file>